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2" w:rsidRPr="0003129F" w:rsidRDefault="00513612" w:rsidP="00513612">
      <w:pPr>
        <w:spacing w:after="0" w:line="240" w:lineRule="auto"/>
        <w:rPr>
          <w:rFonts w:asciiTheme="minorBidi" w:hAnsiTheme="minorBidi" w:cs="Monotype Koufi"/>
          <w:sz w:val="28"/>
          <w:szCs w:val="28"/>
          <w:rtl/>
          <w:lang w:bidi="ar-SY"/>
        </w:rPr>
      </w:pPr>
      <w:r w:rsidRPr="0003129F">
        <w:rPr>
          <w:rFonts w:asciiTheme="minorBidi" w:hAnsiTheme="minorBidi" w:cs="Monotype Koufi"/>
          <w:sz w:val="28"/>
          <w:szCs w:val="28"/>
          <w:rtl/>
          <w:lang w:bidi="ar-SY"/>
        </w:rPr>
        <w:t xml:space="preserve">الجمهورية العربية السورية </w:t>
      </w:r>
    </w:p>
    <w:p w:rsidR="00513612" w:rsidRPr="0003129F" w:rsidRDefault="00513612" w:rsidP="007E57F6">
      <w:pPr>
        <w:spacing w:after="0" w:line="240" w:lineRule="auto"/>
        <w:rPr>
          <w:rFonts w:asciiTheme="minorBidi" w:hAnsiTheme="minorBidi" w:cs="Monotype Koufi"/>
          <w:sz w:val="28"/>
          <w:szCs w:val="28"/>
          <w:rtl/>
          <w:lang w:bidi="ar-SY"/>
        </w:rPr>
      </w:pPr>
      <w:r w:rsidRPr="0003129F">
        <w:rPr>
          <w:rFonts w:asciiTheme="minorBidi" w:hAnsiTheme="minorBidi" w:cs="Monotype Koufi"/>
          <w:sz w:val="28"/>
          <w:szCs w:val="28"/>
          <w:rtl/>
          <w:lang w:bidi="ar-SY"/>
        </w:rPr>
        <w:t xml:space="preserve">  وزارة </w:t>
      </w:r>
      <w:r w:rsidR="007E57F6" w:rsidRPr="0003129F">
        <w:rPr>
          <w:rFonts w:asciiTheme="minorBidi" w:hAnsiTheme="minorBidi" w:cs="Monotype Koufi"/>
          <w:sz w:val="28"/>
          <w:szCs w:val="28"/>
          <w:rtl/>
          <w:lang w:bidi="ar-SY"/>
        </w:rPr>
        <w:t>المالية</w:t>
      </w:r>
    </w:p>
    <w:p w:rsidR="0003129F" w:rsidRPr="0003129F" w:rsidRDefault="0003129F" w:rsidP="007E57F6">
      <w:pPr>
        <w:spacing w:after="0" w:line="240" w:lineRule="auto"/>
        <w:rPr>
          <w:rFonts w:asciiTheme="minorBidi" w:hAnsiTheme="minorBidi" w:cs="Monotype Koufi"/>
          <w:sz w:val="28"/>
          <w:szCs w:val="28"/>
          <w:rtl/>
          <w:lang w:bidi="ar-SY"/>
        </w:rPr>
      </w:pPr>
      <w:r w:rsidRPr="0003129F">
        <w:rPr>
          <w:rFonts w:asciiTheme="minorBidi" w:hAnsiTheme="minorBidi" w:cs="Monotype Koufi" w:hint="cs"/>
          <w:sz w:val="28"/>
          <w:szCs w:val="28"/>
          <w:rtl/>
          <w:lang w:bidi="ar-SY"/>
        </w:rPr>
        <w:t xml:space="preserve">الهيئة العامة للضرائب والرسوم </w:t>
      </w:r>
    </w:p>
    <w:p w:rsidR="0003129F" w:rsidRPr="0003129F" w:rsidRDefault="0003129F" w:rsidP="007E57F6">
      <w:pPr>
        <w:spacing w:after="0" w:line="240" w:lineRule="auto"/>
        <w:rPr>
          <w:rFonts w:asciiTheme="minorBidi" w:hAnsiTheme="minorBidi" w:cs="Monotype Koufi"/>
          <w:sz w:val="28"/>
          <w:szCs w:val="28"/>
          <w:rtl/>
          <w:lang w:bidi="ar-SY"/>
        </w:rPr>
      </w:pPr>
    </w:p>
    <w:p w:rsidR="002D3E04" w:rsidRDefault="00513612" w:rsidP="00513612">
      <w:pPr>
        <w:spacing w:after="0" w:line="240" w:lineRule="auto"/>
        <w:rPr>
          <w:rFonts w:asciiTheme="minorBidi" w:hAnsiTheme="minorBidi" w:cs="Monotype Koufi"/>
          <w:b/>
          <w:bCs/>
          <w:sz w:val="32"/>
          <w:szCs w:val="32"/>
          <w:rtl/>
          <w:lang w:bidi="ar-SY"/>
        </w:rPr>
      </w:pPr>
      <w:r w:rsidRPr="0003129F">
        <w:rPr>
          <w:rFonts w:asciiTheme="minorBidi" w:hAnsiTheme="minorBidi" w:cs="Monotype Koufi"/>
          <w:sz w:val="28"/>
          <w:szCs w:val="28"/>
          <w:rtl/>
          <w:lang w:bidi="ar-SY"/>
        </w:rPr>
        <w:tab/>
      </w:r>
      <w:r w:rsidRPr="0003129F">
        <w:rPr>
          <w:rFonts w:asciiTheme="minorBidi" w:hAnsiTheme="minorBidi" w:cs="Monotype Koufi"/>
          <w:sz w:val="28"/>
          <w:szCs w:val="28"/>
          <w:rtl/>
          <w:lang w:bidi="ar-SY"/>
        </w:rPr>
        <w:tab/>
      </w:r>
      <w:r w:rsidRPr="0003129F">
        <w:rPr>
          <w:rFonts w:asciiTheme="minorBidi" w:hAnsiTheme="minorBidi" w:cs="Monotype Koufi"/>
          <w:sz w:val="28"/>
          <w:szCs w:val="28"/>
          <w:rtl/>
          <w:lang w:bidi="ar-SY"/>
        </w:rPr>
        <w:tab/>
      </w:r>
      <w:r w:rsidRPr="0003129F">
        <w:rPr>
          <w:rFonts w:asciiTheme="minorBidi" w:hAnsiTheme="minorBidi" w:cs="Monotype Koufi"/>
          <w:sz w:val="32"/>
          <w:szCs w:val="32"/>
          <w:rtl/>
          <w:lang w:bidi="ar-SY"/>
        </w:rPr>
        <w:tab/>
      </w:r>
      <w:r w:rsidRPr="0003129F">
        <w:rPr>
          <w:rFonts w:asciiTheme="minorBidi" w:hAnsiTheme="minorBidi" w:cs="Monotype Koufi"/>
          <w:b/>
          <w:bCs/>
          <w:sz w:val="32"/>
          <w:szCs w:val="32"/>
          <w:rtl/>
          <w:lang w:bidi="ar-SY"/>
        </w:rPr>
        <w:t>إعــــــــــــلان</w:t>
      </w:r>
      <w:r w:rsidR="002D3E04">
        <w:rPr>
          <w:rFonts w:asciiTheme="minorBidi" w:hAnsiTheme="minorBidi" w:cs="Monotype Koufi" w:hint="cs"/>
          <w:b/>
          <w:bCs/>
          <w:sz w:val="32"/>
          <w:szCs w:val="32"/>
          <w:rtl/>
          <w:lang w:bidi="ar-SY"/>
        </w:rPr>
        <w:t xml:space="preserve"> رقم /      /</w:t>
      </w:r>
    </w:p>
    <w:p w:rsidR="00513612" w:rsidRPr="0003129F" w:rsidRDefault="00513612" w:rsidP="0051361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SY"/>
        </w:rPr>
      </w:pPr>
      <w:r w:rsidRPr="0003129F">
        <w:rPr>
          <w:rFonts w:asciiTheme="minorBidi" w:hAnsiTheme="minorBidi" w:cstheme="minorBidi"/>
          <w:b/>
          <w:bCs/>
          <w:sz w:val="32"/>
          <w:szCs w:val="32"/>
          <w:rtl/>
          <w:lang w:bidi="ar-SY"/>
        </w:rPr>
        <w:t xml:space="preserve"> </w:t>
      </w:r>
    </w:p>
    <w:p w:rsidR="00192CF2" w:rsidRPr="005408EE" w:rsidRDefault="00D92F1F" w:rsidP="00AA18E6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المدير العام للهيئة العامة للضرائب والرسوم</w:t>
      </w:r>
    </w:p>
    <w:p w:rsidR="00513612" w:rsidRDefault="00513612" w:rsidP="00AE3512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  <w:lang w:bidi="ar-SY"/>
        </w:rPr>
      </w:pP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>بناءً على أحكام القانون الأساسي للعاملين في الدولة رقم / 50/ لعام 2004.</w:t>
      </w:r>
    </w:p>
    <w:p w:rsidR="00500C01" w:rsidRPr="005408EE" w:rsidRDefault="00500C01" w:rsidP="00AA18E6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  <w:lang w:bidi="ar-SY"/>
        </w:rPr>
      </w:pP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>وعلى أحكام المرسوم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التشريعي</w:t>
      </w: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 xml:space="preserve"> رقم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/116/ لعام 2011.</w:t>
      </w:r>
    </w:p>
    <w:p w:rsidR="00513612" w:rsidRPr="005408EE" w:rsidRDefault="00513612" w:rsidP="00AA18E6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  <w:lang w:bidi="ar-SY"/>
        </w:rPr>
      </w:pP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>وعلى أحكام القانون رقم / 36/ لعام 2014م ولجميع المشمولين بأحكامه.</w:t>
      </w:r>
    </w:p>
    <w:p w:rsidR="0003129F" w:rsidRPr="005408EE" w:rsidRDefault="0003129F" w:rsidP="00D25676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</w:rPr>
      </w:pPr>
      <w:r w:rsidRPr="005408EE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وعلى أحكام </w:t>
      </w:r>
      <w:r w:rsidR="00D25676">
        <w:rPr>
          <w:rFonts w:asciiTheme="minorBidi" w:hAnsiTheme="minorBidi" w:cstheme="minorBidi" w:hint="cs"/>
          <w:sz w:val="28"/>
          <w:szCs w:val="28"/>
          <w:rtl/>
          <w:lang w:bidi="ar-SY"/>
        </w:rPr>
        <w:t>قرار رئاسة مجلس الوزراء رقم/2347/</w:t>
      </w:r>
      <w:r w:rsidR="00D25676">
        <w:rPr>
          <w:rFonts w:asciiTheme="minorBidi" w:hAnsiTheme="minorBidi" w:cstheme="minorBidi" w:hint="cs"/>
          <w:sz w:val="28"/>
          <w:szCs w:val="28"/>
          <w:rtl/>
        </w:rPr>
        <w:t xml:space="preserve"> تاريخ 25/8/2013</w:t>
      </w:r>
    </w:p>
    <w:p w:rsidR="00B04703" w:rsidRPr="005408EE" w:rsidRDefault="00B04703" w:rsidP="00AA18E6">
      <w:pPr>
        <w:spacing w:after="0" w:line="240" w:lineRule="auto"/>
        <w:ind w:left="1070"/>
        <w:jc w:val="lowKashida"/>
        <w:rPr>
          <w:rFonts w:asciiTheme="minorBidi" w:hAnsiTheme="minorBidi" w:cstheme="minorBidi"/>
          <w:sz w:val="28"/>
          <w:szCs w:val="28"/>
          <w:rtl/>
          <w:lang w:bidi="ar-SY"/>
        </w:rPr>
      </w:pP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 xml:space="preserve">وعلى أحكام المرسوم رقم </w:t>
      </w:r>
      <w:r w:rsidR="002D3E04">
        <w:rPr>
          <w:rFonts w:asciiTheme="minorBidi" w:hAnsiTheme="minorBidi" w:cstheme="minorBidi"/>
          <w:sz w:val="28"/>
          <w:szCs w:val="28"/>
          <w:rtl/>
          <w:lang w:bidi="ar-SY"/>
        </w:rPr>
        <w:t>/392/ تاريخ 12/10/2011 المتضم</w:t>
      </w: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>ن الملاك العددي للهيئة العامة للضرائب والرسوم.</w:t>
      </w:r>
    </w:p>
    <w:p w:rsidR="00513612" w:rsidRPr="005408EE" w:rsidRDefault="00513612" w:rsidP="00AA18E6">
      <w:pPr>
        <w:spacing w:after="0" w:line="240" w:lineRule="auto"/>
        <w:ind w:left="1070"/>
        <w:jc w:val="lowKashida"/>
        <w:rPr>
          <w:rFonts w:asciiTheme="minorBidi" w:hAnsiTheme="minorBidi" w:cstheme="minorBidi"/>
          <w:sz w:val="28"/>
          <w:szCs w:val="28"/>
          <w:rtl/>
          <w:lang w:bidi="ar-SY"/>
        </w:rPr>
      </w:pP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 xml:space="preserve">وعلى قرار رئاسة مجلس الوزراء /66/م.و تاريخ 10/10/2013م </w:t>
      </w:r>
      <w:r w:rsidR="00B04703" w:rsidRPr="005408EE">
        <w:rPr>
          <w:rFonts w:asciiTheme="minorBidi" w:hAnsiTheme="minorBidi" w:cstheme="minorBidi"/>
          <w:sz w:val="28"/>
          <w:szCs w:val="28"/>
          <w:rtl/>
          <w:lang w:bidi="ar-SY"/>
        </w:rPr>
        <w:t>والقرار رقم /10/م.و تاريخ 29/3/2015</w:t>
      </w:r>
      <w:r w:rsidR="00AE3512">
        <w:rPr>
          <w:rFonts w:asciiTheme="minorBidi" w:hAnsiTheme="minorBidi" w:cstheme="minorBidi" w:hint="cs"/>
          <w:sz w:val="28"/>
          <w:szCs w:val="28"/>
          <w:rtl/>
          <w:lang w:bidi="ar-SY"/>
        </w:rPr>
        <w:t>.</w:t>
      </w:r>
    </w:p>
    <w:p w:rsidR="00513612" w:rsidRDefault="00513612" w:rsidP="00AE3512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  <w:lang w:bidi="ar-SY"/>
        </w:rPr>
      </w:pP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>وعلى تعميم رئاسة مجلس الوزراء رقم /8280/1 تاريخ 20/5/2015</w:t>
      </w:r>
      <w:r w:rsidR="00AE3512">
        <w:rPr>
          <w:rFonts w:asciiTheme="minorBidi" w:hAnsiTheme="minorBidi" w:cstheme="minorBidi" w:hint="cs"/>
          <w:sz w:val="28"/>
          <w:szCs w:val="28"/>
          <w:rtl/>
          <w:lang w:bidi="ar-SY"/>
        </w:rPr>
        <w:t>.</w:t>
      </w:r>
      <w:r w:rsidRPr="005408EE">
        <w:rPr>
          <w:rFonts w:asciiTheme="minorBidi" w:hAnsiTheme="minorBidi" w:cstheme="minorBidi"/>
          <w:sz w:val="28"/>
          <w:szCs w:val="28"/>
          <w:rtl/>
          <w:lang w:bidi="ar-SY"/>
        </w:rPr>
        <w:t xml:space="preserve"> </w:t>
      </w:r>
    </w:p>
    <w:p w:rsidR="009E122A" w:rsidRDefault="00E6515A" w:rsidP="00AA18E6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وعلى كتاب رئاسة مجلس الوزراء رقم 1128/ق تاريخ 31/5/2015</w:t>
      </w:r>
      <w:r w:rsidR="00AE3512">
        <w:rPr>
          <w:rFonts w:asciiTheme="minorBidi" w:hAnsiTheme="minorBidi" w:cstheme="minorBidi" w:hint="cs"/>
          <w:sz w:val="28"/>
          <w:szCs w:val="28"/>
          <w:rtl/>
          <w:lang w:bidi="ar-SY"/>
        </w:rPr>
        <w:t>.</w:t>
      </w:r>
    </w:p>
    <w:p w:rsidR="000528A4" w:rsidRPr="005408EE" w:rsidRDefault="000528A4" w:rsidP="00AA18E6">
      <w:pPr>
        <w:spacing w:after="0" w:line="240" w:lineRule="auto"/>
        <w:ind w:left="1070"/>
        <w:jc w:val="medium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وعلى حاشية السيد وزير المالية المؤرخة في 9/3/2016.</w:t>
      </w:r>
    </w:p>
    <w:p w:rsidR="00961A2F" w:rsidRPr="00961A2F" w:rsidRDefault="00961A2F" w:rsidP="00513612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SY"/>
        </w:rPr>
      </w:pPr>
    </w:p>
    <w:p w:rsidR="00513612" w:rsidRPr="0003129F" w:rsidRDefault="00513612" w:rsidP="0003129F">
      <w:pPr>
        <w:spacing w:after="0" w:line="240" w:lineRule="auto"/>
        <w:jc w:val="center"/>
        <w:rPr>
          <w:rFonts w:asciiTheme="minorBidi" w:hAnsiTheme="minorBidi" w:cs="Monotype Koufi"/>
          <w:b/>
          <w:bCs/>
          <w:sz w:val="32"/>
          <w:szCs w:val="32"/>
          <w:rtl/>
          <w:lang w:bidi="ar-SY"/>
        </w:rPr>
      </w:pPr>
      <w:r w:rsidRPr="0003129F">
        <w:rPr>
          <w:rFonts w:asciiTheme="minorBidi" w:hAnsiTheme="minorBidi" w:cs="Monotype Koufi"/>
          <w:b/>
          <w:bCs/>
          <w:sz w:val="32"/>
          <w:szCs w:val="32"/>
          <w:rtl/>
          <w:lang w:bidi="ar-SY"/>
        </w:rPr>
        <w:t xml:space="preserve">يعلن </w:t>
      </w:r>
      <w:proofErr w:type="spellStart"/>
      <w:r w:rsidRPr="0003129F">
        <w:rPr>
          <w:rFonts w:asciiTheme="minorBidi" w:hAnsiTheme="minorBidi" w:cs="Monotype Koufi"/>
          <w:b/>
          <w:bCs/>
          <w:sz w:val="32"/>
          <w:szCs w:val="32"/>
          <w:rtl/>
          <w:lang w:bidi="ar-SY"/>
        </w:rPr>
        <w:t>مايلي</w:t>
      </w:r>
      <w:proofErr w:type="spellEnd"/>
      <w:r w:rsidRPr="0003129F">
        <w:rPr>
          <w:rFonts w:asciiTheme="minorBidi" w:hAnsiTheme="minorBidi" w:cs="Monotype Koufi"/>
          <w:b/>
          <w:bCs/>
          <w:sz w:val="32"/>
          <w:szCs w:val="32"/>
          <w:rtl/>
          <w:lang w:bidi="ar-SY"/>
        </w:rPr>
        <w:t xml:space="preserve"> :</w:t>
      </w:r>
    </w:p>
    <w:p w:rsidR="00961A2F" w:rsidRPr="00A421AC" w:rsidRDefault="00961A2F" w:rsidP="00513612">
      <w:pPr>
        <w:spacing w:after="0" w:line="240" w:lineRule="auto"/>
        <w:ind w:left="-58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</w:p>
    <w:p w:rsidR="00513612" w:rsidRPr="00A421AC" w:rsidRDefault="00513612" w:rsidP="000528A4">
      <w:pPr>
        <w:spacing w:after="0" w:line="240" w:lineRule="auto"/>
        <w:ind w:left="1218" w:hanging="1218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1) :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تعلن </w:t>
      </w:r>
      <w:r w:rsidR="00192CF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الهيئة العامة للضرائب والرسوم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عن إجراء 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لتعيين عدد من المواطنين</w:t>
      </w:r>
      <w:r w:rsidR="002D0597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من الفئة الرابعة والخامسة</w:t>
      </w:r>
      <w:r w:rsidR="00CD5F72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من حملة شهادة التعليم الأساسي أو ما يعادلها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للعمل في </w:t>
      </w:r>
      <w:r w:rsidR="00192CF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الهيئة العامة للضرائب والرسوم</w:t>
      </w:r>
      <w:r w:rsidR="002D3E04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 </w:t>
      </w:r>
      <w:r w:rsidR="000528A4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="00192CF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مديري</w:t>
      </w:r>
      <w:r w:rsidR="000528A4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ة</w:t>
      </w:r>
      <w:r w:rsidR="000528A4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192CF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مالية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2D3E04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محافظ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ة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192CF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حلب</w:t>
      </w:r>
      <w:r w:rsidR="000528A4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="00192CF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وفق</w:t>
      </w:r>
      <w:r w:rsidR="00E0667C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الآتي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:</w:t>
      </w:r>
    </w:p>
    <w:p w:rsidR="00961A2F" w:rsidRPr="00A421AC" w:rsidRDefault="00961A2F" w:rsidP="00192CF2">
      <w:pPr>
        <w:spacing w:after="0" w:line="240" w:lineRule="auto"/>
        <w:ind w:left="1218" w:hanging="1218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</w:p>
    <w:tbl>
      <w:tblPr>
        <w:bidiVisual/>
        <w:tblW w:w="9486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440"/>
        <w:gridCol w:w="1260"/>
        <w:gridCol w:w="1350"/>
        <w:gridCol w:w="1260"/>
        <w:gridCol w:w="2970"/>
      </w:tblGrid>
      <w:tr w:rsidR="000528A4" w:rsidRPr="00A421AC" w:rsidTr="000528A4">
        <w:trPr>
          <w:trHeight w:val="432"/>
        </w:trPr>
        <w:tc>
          <w:tcPr>
            <w:tcW w:w="6516" w:type="dxa"/>
            <w:gridSpan w:val="5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عدد وظائف الفئة الرابعة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عدد وظائف الفئة الخامسة</w:t>
            </w:r>
          </w:p>
        </w:tc>
      </w:tr>
      <w:tr w:rsidR="000528A4" w:rsidRPr="00A421AC" w:rsidTr="000528A4">
        <w:trPr>
          <w:trHeight w:val="432"/>
        </w:trPr>
        <w:tc>
          <w:tcPr>
            <w:tcW w:w="6516" w:type="dxa"/>
            <w:gridSpan w:val="5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عامل مهني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عامل عادي</w:t>
            </w:r>
          </w:p>
        </w:tc>
      </w:tr>
      <w:tr w:rsidR="000528A4" w:rsidRPr="00A421AC" w:rsidTr="000528A4">
        <w:trPr>
          <w:trHeight w:val="322"/>
        </w:trPr>
        <w:tc>
          <w:tcPr>
            <w:tcW w:w="1206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تصوير مستندات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ت</w:t>
            </w: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مديدات صحية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تمديدات كهربائية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صيانة مصاعد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تدفئة وتكييف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528A4" w:rsidRPr="00A421AC" w:rsidRDefault="000528A4" w:rsidP="002D059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(آذن </w:t>
            </w: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–</w:t>
            </w: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تحميل </w:t>
            </w:r>
            <w:r w:rsidRPr="00A421A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–</w:t>
            </w: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حارس)</w:t>
            </w:r>
          </w:p>
        </w:tc>
      </w:tr>
      <w:tr w:rsidR="000528A4" w:rsidRPr="00A421AC" w:rsidTr="000528A4">
        <w:tc>
          <w:tcPr>
            <w:tcW w:w="1206" w:type="dxa"/>
            <w:vAlign w:val="center"/>
          </w:tcPr>
          <w:p w:rsidR="000528A4" w:rsidRPr="00A421AC" w:rsidRDefault="000528A4" w:rsidP="00CA700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1440" w:type="dxa"/>
          </w:tcPr>
          <w:p w:rsidR="000528A4" w:rsidRPr="00A421AC" w:rsidRDefault="000528A4" w:rsidP="00CA700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260" w:type="dxa"/>
          </w:tcPr>
          <w:p w:rsidR="000528A4" w:rsidRPr="00A421AC" w:rsidRDefault="000528A4" w:rsidP="00CA700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350" w:type="dxa"/>
          </w:tcPr>
          <w:p w:rsidR="000528A4" w:rsidRPr="00A421AC" w:rsidRDefault="000528A4" w:rsidP="00CA700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1260" w:type="dxa"/>
          </w:tcPr>
          <w:p w:rsidR="000528A4" w:rsidRPr="00A421AC" w:rsidRDefault="000528A4" w:rsidP="00CA700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2970" w:type="dxa"/>
          </w:tcPr>
          <w:p w:rsidR="000528A4" w:rsidRPr="00A421AC" w:rsidRDefault="000528A4" w:rsidP="00CA700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421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30</w:t>
            </w:r>
          </w:p>
        </w:tc>
      </w:tr>
    </w:tbl>
    <w:p w:rsidR="00CD5F72" w:rsidRPr="00A421AC" w:rsidRDefault="00CD5F72" w:rsidP="00D92F1F">
      <w:pPr>
        <w:spacing w:after="0" w:line="440" w:lineRule="exact"/>
        <w:ind w:left="-64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</w:p>
    <w:p w:rsidR="00500C01" w:rsidRPr="00A421AC" w:rsidRDefault="00500C01" w:rsidP="00D92F1F">
      <w:pPr>
        <w:spacing w:after="0" w:line="440" w:lineRule="exact"/>
        <w:ind w:left="-64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</w:p>
    <w:p w:rsidR="00513612" w:rsidRPr="00A421AC" w:rsidRDefault="00513612" w:rsidP="00D92F1F">
      <w:pPr>
        <w:spacing w:after="0" w:line="440" w:lineRule="exact"/>
        <w:ind w:left="-64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2) :</w:t>
      </w:r>
      <w:r w:rsidR="00D92F1F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ي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شمل ال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:  </w:t>
      </w:r>
    </w:p>
    <w:p w:rsidR="00513612" w:rsidRPr="00A421AC" w:rsidRDefault="00513612" w:rsidP="00500C01">
      <w:pPr>
        <w:spacing w:after="0" w:line="440" w:lineRule="exact"/>
        <w:ind w:left="198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أ- 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 عملي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مجموع درجاته / 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85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/ درجة يشترط للنجاح فيه حصول المت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قدم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على مجموع درجات لا يقل عن / 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6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0/ 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ست</w:t>
      </w:r>
      <w:r w:rsidR="00E60FE8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ين درجة </w:t>
      </w:r>
      <w:r w:rsidR="00E60FE8" w:rsidRPr="00A421A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، وتكون الغاية منه تحديد مستوى </w:t>
      </w:r>
      <w:r w:rsidR="005D06B6" w:rsidRPr="00A421AC">
        <w:rPr>
          <w:rFonts w:asciiTheme="minorBidi" w:hAnsiTheme="minorBidi" w:cstheme="minorBidi" w:hint="cs"/>
          <w:b/>
          <w:bCs/>
          <w:sz w:val="28"/>
          <w:szCs w:val="28"/>
          <w:rtl/>
        </w:rPr>
        <w:t>إتقان</w:t>
      </w:r>
      <w:r w:rsidR="00E60FE8" w:rsidRPr="00A421A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المتقدم للمهنة المراد تعيينه على أساسها ومدى ملاءمته للوظيفة المعلن عنها بالنسبة للمتقدمين المقبولين المراد تعيينهم في وظائف الفئة الرابعة ، ومعرفة مدى اللياقة البدنية والصحية للمتقدم لممارسة الأعمال التي ستوكل إليه بالنسبة للمتقدمين المقبولين المراد تعيينهم في وظائف الفئة الخامسة.</w:t>
      </w:r>
    </w:p>
    <w:p w:rsidR="00ED52BB" w:rsidRDefault="00D92F1F" w:rsidP="00ED52BB">
      <w:pPr>
        <w:spacing w:after="0" w:line="440" w:lineRule="exact"/>
        <w:ind w:left="198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ب</w:t>
      </w:r>
      <w:r w:rsidR="0051361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– يعطى ل</w:t>
      </w:r>
      <w:r w:rsidR="00D90F6C" w:rsidRPr="00A421AC">
        <w:rPr>
          <w:rFonts w:asciiTheme="minorBidi" w:hAnsiTheme="minorBidi" w:cstheme="minorBidi" w:hint="cs"/>
          <w:b/>
          <w:bCs/>
          <w:sz w:val="28"/>
          <w:szCs w:val="28"/>
          <w:rtl/>
        </w:rPr>
        <w:t>م</w:t>
      </w:r>
      <w:r w:rsidR="0051361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عامل التثقيل استناداً إلى شهادة قيد العمل / 15/ خمس عشرة درجة.</w:t>
      </w:r>
    </w:p>
    <w:p w:rsidR="00AF19FA" w:rsidRPr="00A421AC" w:rsidRDefault="00AF19FA" w:rsidP="00ED52BB">
      <w:pPr>
        <w:spacing w:after="0" w:line="440" w:lineRule="exact"/>
        <w:ind w:left="198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</w:p>
    <w:p w:rsidR="00ED52BB" w:rsidRPr="00A421AC" w:rsidRDefault="00ED52BB" w:rsidP="007D3340">
      <w:pPr>
        <w:spacing w:after="0" w:line="440" w:lineRule="exact"/>
        <w:ind w:left="1070" w:hanging="1134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3)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: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يشترط لنجاح المتقدم للاختبار ألا تقل محصلته النهائية عن /60/ درجة من المجموع الكلي والبالغ /100/ درجة وتقرب النتيجة إلى أقرب رقم صحيح.</w:t>
      </w:r>
    </w:p>
    <w:p w:rsidR="00513612" w:rsidRPr="00A421AC" w:rsidRDefault="00513612" w:rsidP="00ED52BB">
      <w:pPr>
        <w:spacing w:after="0" w:line="440" w:lineRule="exact"/>
        <w:ind w:left="1980" w:hanging="2044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ED52BB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4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)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: لا يجوز للمتقدمين لل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التقدم ل</w:t>
      </w:r>
      <w:r w:rsidR="007E57F6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ذات ال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="007E57F6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بأكثر من جهة واحدة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أو وظيفة واحدة.</w:t>
      </w:r>
    </w:p>
    <w:p w:rsidR="00513612" w:rsidRPr="00A421AC" w:rsidRDefault="00513612" w:rsidP="00ED52BB">
      <w:pPr>
        <w:spacing w:after="0" w:line="440" w:lineRule="exact"/>
        <w:ind w:left="1502" w:hanging="1502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5) :</w:t>
      </w:r>
      <w:r w:rsidR="00E05599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ت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حدد الأوراق </w:t>
      </w:r>
      <w:proofErr w:type="spellStart"/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الثبوتية</w:t>
      </w:r>
      <w:proofErr w:type="spellEnd"/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المطلوبة للاشتراك في ال</w:t>
      </w:r>
      <w:r w:rsidR="00ED52BB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وفقاً للآتي : </w:t>
      </w:r>
    </w:p>
    <w:p w:rsidR="00513612" w:rsidRPr="00A421AC" w:rsidRDefault="00513612" w:rsidP="00DC1294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طلب خطي وفق النموذج المعدّ لهذه الغاية ملصق عليـــــه (طابع مالي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25</w:t>
      </w:r>
      <w:r w:rsidR="00D92F1F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ل.س – طابع مجهود حربي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50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ل.س –</w:t>
      </w:r>
      <w:r w:rsidR="00E5045C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طابع إعادة </w:t>
      </w:r>
      <w:proofErr w:type="spellStart"/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إعمار</w:t>
      </w:r>
      <w:proofErr w:type="spellEnd"/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10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ل.س – طابع إدارة محلية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4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/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ل.س ) يدون عليه موطنه المختار و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المحافظة و</w:t>
      </w:r>
      <w:r w:rsidR="00D27BDD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الوظيفة 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التي ي</w:t>
      </w:r>
      <w:r w:rsidR="00D27BDD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غب 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التعيين فيها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وعلى مسؤوليته الشخصية .</w:t>
      </w:r>
    </w:p>
    <w:p w:rsidR="00513612" w:rsidRPr="00A421AC" w:rsidRDefault="00513612" w:rsidP="002D3E04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صورة عن البطاقة الشخصية أو بيان قيد مدني حديث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لم يمض على استصداره ثلاثة أشهر.</w:t>
      </w:r>
    </w:p>
    <w:p w:rsidR="00513612" w:rsidRPr="00A421AC" w:rsidRDefault="00513612" w:rsidP="00513612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صورة مصدقة عن المؤهل العلمي المطلوب.</w:t>
      </w:r>
    </w:p>
    <w:p w:rsidR="00500C01" w:rsidRPr="00A421AC" w:rsidRDefault="00500C01" w:rsidP="00D75A30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شهادة سوق عمومي أو شهادة مهنية حسب الاختصاص المطلوب </w:t>
      </w:r>
      <w:r w:rsidR="00D75A30" w:rsidRPr="00A421AC">
        <w:rPr>
          <w:rFonts w:asciiTheme="minorBidi" w:hAnsiTheme="minorBidi" w:cstheme="minorBidi" w:hint="cs"/>
          <w:b/>
          <w:bCs/>
          <w:sz w:val="28"/>
          <w:szCs w:val="28"/>
          <w:rtl/>
        </w:rPr>
        <w:t>صادرة عن إحدى الجهات العامة أو الاتحادات أو النقابات مصدقة أصولاَ.</w:t>
      </w:r>
    </w:p>
    <w:p w:rsidR="00513612" w:rsidRPr="00A421AC" w:rsidRDefault="00513612" w:rsidP="00513612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صورة عن شهادة قيد العمل بذات المؤهل العلمي</w:t>
      </w:r>
      <w:r w:rsidR="0021231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أو المهني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للوظيفة المعلن عنها أو فئة التسجيل الأعلى فيها شريطة الحصول على المؤهل العلمي المطلوب .</w:t>
      </w:r>
    </w:p>
    <w:p w:rsidR="00513612" w:rsidRPr="00A421AC" w:rsidRDefault="00513612" w:rsidP="00D90F6C">
      <w:pPr>
        <w:pStyle w:val="a4"/>
        <w:numPr>
          <w:ilvl w:val="0"/>
          <w:numId w:val="1"/>
        </w:numPr>
        <w:spacing w:after="0" w:line="440" w:lineRule="exact"/>
        <w:jc w:val="lowKashida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موافقة الجهة العامة في حال كان الراغب بالتقدم لل</w:t>
      </w:r>
      <w:r w:rsidR="00ED52BB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من العاملين الدائمين أو المؤقتين لدى هذه الجهة.</w:t>
      </w:r>
    </w:p>
    <w:p w:rsidR="00513612" w:rsidRPr="00BC7186" w:rsidRDefault="00513612" w:rsidP="00BC7186">
      <w:pPr>
        <w:pStyle w:val="a4"/>
        <w:numPr>
          <w:ilvl w:val="0"/>
          <w:numId w:val="1"/>
        </w:numPr>
        <w:spacing w:after="0" w:line="440" w:lineRule="exact"/>
        <w:jc w:val="lowKashida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وثيقـــة تثبت تأدية الخدمــــة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الإلزامية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AC2DBC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أو الإعفاء منها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للمتقدمين</w:t>
      </w:r>
      <w:r w:rsidR="00E5045C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لل</w:t>
      </w:r>
      <w:r w:rsid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</w:t>
      </w:r>
      <w:proofErr w:type="spellEnd"/>
      <w:r w:rsidR="00A421A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ر </w:t>
      </w:r>
      <w:r w:rsid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من الذكور</w:t>
      </w:r>
      <w:r w:rsidR="00AF19FA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/صادرة عن شعبة التجنيد أو </w:t>
      </w:r>
      <w:r w:rsidR="00BC7186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إدارة</w:t>
      </w:r>
      <w:r w:rsidR="00AF19FA" w:rsidRPr="00BC7186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السجلات العسكرية/.</w:t>
      </w:r>
    </w:p>
    <w:p w:rsidR="00513612" w:rsidRPr="00A421AC" w:rsidRDefault="00513612" w:rsidP="00AA18E6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ملء ثلاث نشرات استعلام ملصق عليها صورة شخصية حديثة</w:t>
      </w:r>
      <w:r w:rsidR="00AA18E6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، وفق النموذج المعد لهذه الغاية.</w:t>
      </w:r>
    </w:p>
    <w:p w:rsidR="00513612" w:rsidRPr="00A421AC" w:rsidRDefault="00513612" w:rsidP="00A421AC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وثيقة استشهاد أو وثيقة عجز تام صادر عن مكتب شؤون الشهداء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أو أحد فروعه في المحافظات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أو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عن الجهة المعنية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(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مكتب الأمن الوطني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-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الاتحاد العام لنقابات العمال 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) وذلك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بالنسبة للمتقدمين المشمولين بأحكام القانون رقم /36/ لعام 2014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.</w:t>
      </w:r>
    </w:p>
    <w:p w:rsidR="00513612" w:rsidRPr="00A421AC" w:rsidRDefault="00500C01" w:rsidP="000266DA">
      <w:pPr>
        <w:pStyle w:val="a4"/>
        <w:numPr>
          <w:ilvl w:val="0"/>
          <w:numId w:val="1"/>
        </w:num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يشترط في</w:t>
      </w:r>
      <w:r w:rsidR="0051361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من يتقدم إلى </w:t>
      </w:r>
      <w:r w:rsidR="000266DA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الاختبار</w:t>
      </w:r>
      <w:r w:rsidR="000266DA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المعلن عنه</w:t>
      </w:r>
      <w:r w:rsidR="0051361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أن يحقق شروط التعيين المنصوص عنها في المادة / 7/ من القانون الأساسي للعاملين في الدولة .</w:t>
      </w:r>
    </w:p>
    <w:p w:rsidR="00E05599" w:rsidRPr="000528A4" w:rsidRDefault="00E05599" w:rsidP="00A50C97">
      <w:pPr>
        <w:spacing w:after="0" w:line="440" w:lineRule="exact"/>
        <w:ind w:left="1070" w:hanging="1080"/>
        <w:jc w:val="mediumKashida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المادة 6)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ت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حفظ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طلبات الاشتراك بال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اختبار مع الوثائق المطلوبة ضمن مغلف يدون عليه / الاسم والشهرة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–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المؤهل العلمي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–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المحافظة والوظيفة التي يرغب التعيين فيها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–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العنوان الصالح لل</w:t>
      </w:r>
      <w:r w:rsidR="00A50C97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تبليغات بشكل مفصل ورقم الهاتف /</w:t>
      </w:r>
      <w:r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وتقدم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إلى ديوان </w:t>
      </w:r>
      <w:r w:rsidR="00B94BED">
        <w:rPr>
          <w:rFonts w:asciiTheme="minorBidi" w:hAnsiTheme="minorBidi" w:cstheme="minorBidi" w:hint="cs"/>
          <w:b/>
          <w:bCs/>
          <w:sz w:val="28"/>
          <w:szCs w:val="28"/>
          <w:rtl/>
        </w:rPr>
        <w:t>مديرية مالية محافظة حلب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وذلك 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>اعتباراً من يوم</w:t>
      </w:r>
      <w:r w:rsidR="00A50C9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 xml:space="preserve"> الأحد 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>الموافق لـ</w:t>
      </w:r>
      <w:r w:rsidR="00A50C9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>20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>/</w:t>
      </w:r>
      <w:r w:rsidR="00A50C9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>11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 xml:space="preserve">/ </w:t>
      </w:r>
      <w:r w:rsidR="00B94BED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>2016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 xml:space="preserve"> ولغاية نهاية الدوام الرسمي</w:t>
      </w:r>
      <w:r w:rsidRPr="00B94BED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 xml:space="preserve">من يوم </w:t>
      </w:r>
      <w:r w:rsidR="00A50C9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 xml:space="preserve">الخميس 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>الموافق لـ</w:t>
      </w:r>
      <w:r w:rsidR="00A50C9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 xml:space="preserve"> 8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>/</w:t>
      </w:r>
      <w:r w:rsidR="00A50C9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>12</w:t>
      </w:r>
      <w:r w:rsidRPr="00B94BE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SY"/>
        </w:rPr>
        <w:t>/201</w:t>
      </w:r>
      <w:r w:rsidR="00B94BED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>6</w:t>
      </w:r>
      <w:r w:rsidRPr="00B94BED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513612" w:rsidRPr="00A421AC" w:rsidRDefault="00513612" w:rsidP="00E05599">
      <w:pPr>
        <w:spacing w:after="0" w:line="440" w:lineRule="exact"/>
        <w:ind w:left="1070" w:hanging="107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E05599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7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) :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تحجز لذوي الشهداء ( الأب – الأم- الزوج أو</w:t>
      </w:r>
      <w:r w:rsidR="00E5045C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الزوجة – الأ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بناء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) وفق ما هو مبين بالقانون رقم /36/ لعام 2014م نسبة</w:t>
      </w:r>
      <w:r w:rsidR="00ED68DB">
        <w:rPr>
          <w:rFonts w:asciiTheme="minorBidi" w:hAnsiTheme="minorBidi" w:cstheme="minorBidi"/>
          <w:b/>
          <w:bCs/>
          <w:sz w:val="28"/>
          <w:szCs w:val="28"/>
          <w:lang w:bidi="ar-SY"/>
        </w:rPr>
        <w:t xml:space="preserve">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(50%) من الشواغر المراد ملؤها بموجب ال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.</w:t>
      </w:r>
    </w:p>
    <w:p w:rsidR="00513612" w:rsidRDefault="00513612" w:rsidP="00E05599">
      <w:pPr>
        <w:spacing w:after="0" w:line="440" w:lineRule="exact"/>
        <w:ind w:left="1070" w:hanging="107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E05599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8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) :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عند عدم توافر نسبة 50% من ذوي الشهداء أو المصابين بعجز تام ممن تقدموا إلى ال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اختبار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يصار إلى ملئ الشواغر الفائضة من غير ذوي الشهداء أو المصابين بعجز تام.</w:t>
      </w:r>
    </w:p>
    <w:p w:rsidR="00AF19FA" w:rsidRDefault="00AF19FA" w:rsidP="00E05599">
      <w:pPr>
        <w:spacing w:after="0" w:line="440" w:lineRule="exact"/>
        <w:ind w:left="1070" w:hanging="1070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</w:p>
    <w:p w:rsidR="00373A68" w:rsidRDefault="00373A68" w:rsidP="00373A68">
      <w:pPr>
        <w:spacing w:after="0" w:line="440" w:lineRule="exact"/>
        <w:ind w:left="1142" w:hanging="1170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>
        <w:rPr>
          <w:rFonts w:asciiTheme="minorBidi" w:hAnsiTheme="minorBidi" w:cstheme="minorBidi"/>
          <w:b/>
          <w:bCs/>
          <w:sz w:val="28"/>
          <w:szCs w:val="28"/>
          <w:lang w:bidi="ar-SY"/>
        </w:rPr>
        <w:t>9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) : تصدر الهيئة العامة للضرائب والرسوم قراري قبول:</w:t>
      </w:r>
    </w:p>
    <w:p w:rsidR="00373A68" w:rsidRDefault="00373A68" w:rsidP="00373A68">
      <w:pPr>
        <w:pStyle w:val="a4"/>
        <w:numPr>
          <w:ilvl w:val="0"/>
          <w:numId w:val="6"/>
        </w:numPr>
        <w:spacing w:after="0" w:line="440" w:lineRule="exact"/>
        <w:ind w:left="1772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للمتقدمين المشمولين بأحكام القانون رقم (36) تاريخ 31/12/2014.</w:t>
      </w:r>
    </w:p>
    <w:p w:rsidR="00373A68" w:rsidRDefault="00373A68" w:rsidP="00373A68">
      <w:pPr>
        <w:pStyle w:val="a4"/>
        <w:numPr>
          <w:ilvl w:val="0"/>
          <w:numId w:val="6"/>
        </w:numPr>
        <w:spacing w:after="0" w:line="440" w:lineRule="exact"/>
        <w:ind w:left="1772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لباقي المتقدمين.</w:t>
      </w:r>
    </w:p>
    <w:p w:rsidR="00373A68" w:rsidRDefault="00373A68" w:rsidP="00373A68">
      <w:p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>
        <w:rPr>
          <w:rFonts w:asciiTheme="minorBidi" w:hAnsiTheme="minorBidi" w:cstheme="minorBidi"/>
          <w:b/>
          <w:bCs/>
          <w:sz w:val="28"/>
          <w:szCs w:val="28"/>
          <w:lang w:bidi="ar-SY"/>
        </w:rPr>
        <w:t>10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) : : تصدر الهيئة العامة للضرائب والرسوم قراري نجاح:</w:t>
      </w:r>
    </w:p>
    <w:p w:rsidR="00373A68" w:rsidRDefault="00373A68" w:rsidP="00373A68">
      <w:pPr>
        <w:spacing w:after="0" w:line="440" w:lineRule="exact"/>
        <w:ind w:left="1412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الأول : يتضمن أسماء الناجحين من ذوي الشهداء والمصابين.</w:t>
      </w:r>
    </w:p>
    <w:p w:rsidR="00373A68" w:rsidRPr="00A421AC" w:rsidRDefault="00373A68" w:rsidP="00373A68">
      <w:pPr>
        <w:spacing w:after="0" w:line="440" w:lineRule="exact"/>
        <w:ind w:left="1412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الثاني : يتضمن أسماء الناجحين من باقي المتقدمين.</w:t>
      </w:r>
    </w:p>
    <w:p w:rsidR="00513612" w:rsidRPr="00A421AC" w:rsidRDefault="00513612" w:rsidP="00373A68">
      <w:pPr>
        <w:spacing w:after="0" w:line="440" w:lineRule="exact"/>
        <w:ind w:left="1070" w:hanging="1070"/>
        <w:jc w:val="both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373A68">
        <w:rPr>
          <w:rFonts w:asciiTheme="minorBidi" w:hAnsiTheme="minorBidi" w:cstheme="minorBidi"/>
          <w:b/>
          <w:bCs/>
          <w:sz w:val="28"/>
          <w:szCs w:val="28"/>
          <w:lang w:bidi="ar-SY"/>
        </w:rPr>
        <w:t>11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) :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مع مراعاة أحكام الفقرة /ب/ من المادة /11/ من القانون الأساسي للعاملين في الدولة رقم /50/ لعام 2004م يجوز </w:t>
      </w:r>
      <w:r w:rsidR="00E5045C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للهيئة العامة للضرائب والرسوم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في حال توافر الشواغر والاعتماد وخلال مدة عام من تاريخ نشر أسماء الناجحين بال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اختبار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التعيين من فائض الناجحين حسب تسلسل درجات نجاحهم.</w:t>
      </w:r>
    </w:p>
    <w:p w:rsidR="00513612" w:rsidRPr="00A421AC" w:rsidRDefault="00513612" w:rsidP="00B151C4">
      <w:pPr>
        <w:spacing w:after="0" w:line="440" w:lineRule="exact"/>
        <w:ind w:left="1070" w:hanging="107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373A68">
        <w:rPr>
          <w:rFonts w:asciiTheme="minorBidi" w:hAnsiTheme="minorBidi" w:cstheme="minorBidi"/>
          <w:b/>
          <w:bCs/>
          <w:sz w:val="28"/>
          <w:szCs w:val="28"/>
          <w:lang w:bidi="ar-SY"/>
        </w:rPr>
        <w:t>12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) :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يتعهد المعين في </w:t>
      </w:r>
      <w:r w:rsidR="00B151C4">
        <w:rPr>
          <w:rFonts w:asciiTheme="minorBidi" w:hAnsiTheme="minorBidi" w:cstheme="minorBidi" w:hint="cs"/>
          <w:b/>
          <w:bCs/>
          <w:sz w:val="28"/>
          <w:szCs w:val="28"/>
          <w:rtl/>
        </w:rPr>
        <w:t>مديرية مالية محافظة حلب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 بموجب ال</w:t>
      </w:r>
      <w:r w:rsidR="00D27BD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اختبار 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بالعمل لديها لمدة لا تقل عن / 5/ خمس سنوات دون التقدم بطلب </w:t>
      </w:r>
      <w:r w:rsidR="00CA7002"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نقل إلى محافظة أو جهة عامة أخرى</w:t>
      </w: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>.</w:t>
      </w:r>
    </w:p>
    <w:p w:rsidR="00B11A9D" w:rsidRPr="00A421AC" w:rsidRDefault="00513612" w:rsidP="00373A68">
      <w:pPr>
        <w:spacing w:after="0" w:line="440" w:lineRule="exact"/>
        <w:ind w:left="2069" w:hanging="2069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  <w:r w:rsidRPr="00A421AC"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  <w:t xml:space="preserve">المادة </w:t>
      </w:r>
      <w:r w:rsidR="00373A68">
        <w:rPr>
          <w:rFonts w:asciiTheme="minorBidi" w:hAnsiTheme="minorBidi" w:cstheme="minorBidi"/>
          <w:b/>
          <w:bCs/>
          <w:sz w:val="28"/>
          <w:szCs w:val="28"/>
          <w:lang w:bidi="ar-SY"/>
        </w:rPr>
        <w:t>13</w:t>
      </w:r>
      <w:r w:rsidR="002D3E04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>) :</w:t>
      </w:r>
      <w:r w:rsidR="00B11A9D" w:rsidRPr="00A421AC">
        <w:rPr>
          <w:rFonts w:asciiTheme="minorBidi" w:hAnsiTheme="minorBidi" w:cstheme="minorBidi" w:hint="cs"/>
          <w:b/>
          <w:bCs/>
          <w:sz w:val="28"/>
          <w:szCs w:val="28"/>
          <w:rtl/>
          <w:lang w:bidi="ar-SY"/>
        </w:rPr>
        <w:t xml:space="preserve"> يحدد موعد ومكان الامتحان العملي بموجب قرار القبول.</w:t>
      </w:r>
    </w:p>
    <w:p w:rsidR="00B20F77" w:rsidRPr="00A421AC" w:rsidRDefault="00B20F77" w:rsidP="00AF19FA">
      <w:pPr>
        <w:spacing w:after="0" w:line="440" w:lineRule="exact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SY"/>
        </w:rPr>
      </w:pPr>
    </w:p>
    <w:p w:rsidR="00B20F77" w:rsidRPr="00B20F77" w:rsidRDefault="00B20F77" w:rsidP="00B20F77">
      <w:pPr>
        <w:spacing w:after="0" w:line="440" w:lineRule="exact"/>
        <w:ind w:left="2069" w:hanging="2069"/>
        <w:jc w:val="center"/>
        <w:rPr>
          <w:rFonts w:asciiTheme="minorBidi" w:hAnsiTheme="minorBidi" w:cs="Monotype Kouf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</w:t>
      </w:r>
      <w:r w:rsidR="00CA7002"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                </w:t>
      </w:r>
      <w:r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  </w:t>
      </w:r>
      <w:r w:rsidR="00517120"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    </w:t>
      </w:r>
      <w:r w:rsidR="00500C01"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>ال</w:t>
      </w:r>
      <w:r w:rsidRPr="00B20F77"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مدير </w:t>
      </w:r>
      <w:r w:rsidR="00860DC5">
        <w:rPr>
          <w:rFonts w:asciiTheme="minorBidi" w:hAnsiTheme="minorBidi" w:cs="Monotype Koufi" w:hint="cs"/>
          <w:b/>
          <w:bCs/>
          <w:sz w:val="28"/>
          <w:szCs w:val="28"/>
          <w:rtl/>
        </w:rPr>
        <w:t>ال</w:t>
      </w:r>
      <w:r w:rsidRPr="00B20F77"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>عام</w:t>
      </w:r>
    </w:p>
    <w:p w:rsidR="00517120" w:rsidRDefault="00500C01" w:rsidP="00B20F77">
      <w:pPr>
        <w:spacing w:after="0" w:line="440" w:lineRule="exact"/>
        <w:ind w:left="2069" w:hanging="2069"/>
        <w:jc w:val="right"/>
        <w:rPr>
          <w:rFonts w:asciiTheme="minorBidi" w:hAnsiTheme="minorBidi" w:cs="Monotype Kouf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>ل</w:t>
      </w:r>
      <w:r w:rsidR="00B20F77" w:rsidRPr="00B20F77"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>لهيئة العامة للضرائب والرسوم</w:t>
      </w:r>
    </w:p>
    <w:p w:rsidR="00CA7002" w:rsidRDefault="00517120" w:rsidP="00517120">
      <w:pPr>
        <w:spacing w:after="0" w:line="440" w:lineRule="exact"/>
        <w:ind w:left="2069" w:hanging="2069"/>
        <w:jc w:val="center"/>
        <w:rPr>
          <w:rFonts w:asciiTheme="minorBidi" w:hAnsiTheme="minorBidi" w:cstheme="minorBidi"/>
          <w:sz w:val="28"/>
          <w:szCs w:val="28"/>
          <w:rtl/>
          <w:lang w:bidi="ar-SY"/>
        </w:rPr>
      </w:pPr>
      <w:r>
        <w:rPr>
          <w:rFonts w:asciiTheme="minorBidi" w:hAnsiTheme="minorBidi" w:cs="Monotype Kouf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                        عبد الكريم الحسين     </w:t>
      </w:r>
      <w:r w:rsidR="00513612" w:rsidRPr="00961A2F">
        <w:rPr>
          <w:rFonts w:asciiTheme="minorBidi" w:hAnsiTheme="minorBidi" w:cstheme="minorBidi"/>
          <w:sz w:val="28"/>
          <w:szCs w:val="28"/>
          <w:rtl/>
          <w:lang w:bidi="ar-SY"/>
        </w:rPr>
        <w:t xml:space="preserve"> </w:t>
      </w:r>
    </w:p>
    <w:p w:rsidR="00ED68DB" w:rsidRDefault="00ED68DB" w:rsidP="007E57F6">
      <w:pPr>
        <w:spacing w:after="0" w:line="440" w:lineRule="exact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Y"/>
        </w:rPr>
      </w:pPr>
    </w:p>
    <w:p w:rsidR="00513612" w:rsidRDefault="00B20F77" w:rsidP="007E57F6">
      <w:pPr>
        <w:spacing w:after="0" w:line="440" w:lineRule="exact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SY"/>
        </w:rPr>
        <w:t>صورة إلى :</w:t>
      </w:r>
    </w:p>
    <w:p w:rsidR="00AA18E6" w:rsidRDefault="00AA18E6" w:rsidP="00B20F77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مكتب السيد الوزير.</w:t>
      </w:r>
    </w:p>
    <w:p w:rsidR="00B20F77" w:rsidRPr="00B20F77" w:rsidRDefault="00B20F77" w:rsidP="00B20F77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 w:rsidRPr="00B20F77">
        <w:rPr>
          <w:rFonts w:asciiTheme="minorBidi" w:hAnsiTheme="minorBidi" w:cstheme="minorBidi" w:hint="cs"/>
          <w:sz w:val="28"/>
          <w:szCs w:val="28"/>
          <w:rtl/>
          <w:lang w:bidi="ar-SY"/>
        </w:rPr>
        <w:t>مكتب المدير العام.</w:t>
      </w:r>
    </w:p>
    <w:p w:rsidR="00B20F77" w:rsidRPr="00B20F77" w:rsidRDefault="00B20F77" w:rsidP="00B20F77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 w:rsidRPr="00B20F77">
        <w:rPr>
          <w:rFonts w:asciiTheme="minorBidi" w:hAnsiTheme="minorBidi" w:cstheme="minorBidi" w:hint="cs"/>
          <w:sz w:val="28"/>
          <w:szCs w:val="28"/>
          <w:rtl/>
          <w:lang w:bidi="ar-SY"/>
        </w:rPr>
        <w:t>مكتب معاون المدير العام.</w:t>
      </w:r>
    </w:p>
    <w:p w:rsidR="0035630B" w:rsidRDefault="0035630B" w:rsidP="00491428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مدير الشؤون الإدارية.</w:t>
      </w:r>
    </w:p>
    <w:p w:rsidR="0035630B" w:rsidRDefault="00D25676" w:rsidP="00491428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الآنسة رانيا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قويدر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مع الأصل.</w:t>
      </w:r>
    </w:p>
    <w:p w:rsidR="00B20F77" w:rsidRDefault="00060727" w:rsidP="00491428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وزارة العمل يرجى نشر الإعلان في لوحة الإعلان لديكم </w:t>
      </w:r>
      <w:r w:rsidR="00500C01">
        <w:rPr>
          <w:rFonts w:asciiTheme="minorBidi" w:hAnsiTheme="minorBidi" w:cstheme="minorBidi" w:hint="cs"/>
          <w:sz w:val="28"/>
          <w:szCs w:val="28"/>
          <w:rtl/>
          <w:lang w:bidi="ar-SY"/>
        </w:rPr>
        <w:t>ولدى الفرع في المحافظ</w:t>
      </w:r>
      <w:r w:rsidR="00491428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ة </w:t>
      </w:r>
      <w:r w:rsidR="00AA18E6">
        <w:rPr>
          <w:rFonts w:asciiTheme="minorBidi" w:hAnsiTheme="minorBidi" w:cstheme="minorBidi" w:hint="cs"/>
          <w:sz w:val="28"/>
          <w:szCs w:val="28"/>
          <w:rtl/>
          <w:lang w:bidi="ar-SY"/>
        </w:rPr>
        <w:t>المعنية</w:t>
      </w:r>
      <w:r w:rsidR="00500C01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وموافاتنا بما يفيد النشر.</w:t>
      </w:r>
    </w:p>
    <w:p w:rsidR="00060727" w:rsidRDefault="00060727" w:rsidP="00B151C4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محافظة / حلب </w:t>
      </w:r>
      <w:r w:rsidR="00F95AAA">
        <w:rPr>
          <w:rFonts w:asciiTheme="minorBidi" w:hAnsiTheme="minorBidi" w:cstheme="minorBidi" w:hint="cs"/>
          <w:sz w:val="28"/>
          <w:szCs w:val="28"/>
          <w:rtl/>
          <w:lang w:bidi="ar-SY"/>
        </w:rPr>
        <w:t>/</w:t>
      </w:r>
      <w:r w:rsidR="00F95AAA" w:rsidRPr="00F95AAA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</w:t>
      </w:r>
      <w:r w:rsidR="00F95AAA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يرجى نشر الإعلان </w:t>
      </w:r>
      <w:r w:rsidR="00AE3512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في لوحة الإعلان </w:t>
      </w:r>
      <w:r w:rsidR="00F95AAA">
        <w:rPr>
          <w:rFonts w:asciiTheme="minorBidi" w:hAnsiTheme="minorBidi" w:cstheme="minorBidi" w:hint="cs"/>
          <w:sz w:val="28"/>
          <w:szCs w:val="28"/>
          <w:rtl/>
          <w:lang w:bidi="ar-SY"/>
        </w:rPr>
        <w:t>لديكم</w:t>
      </w:r>
      <w:r w:rsidR="00B94BED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</w:t>
      </w:r>
      <w:r w:rsidR="00F95AAA">
        <w:rPr>
          <w:rFonts w:asciiTheme="minorBidi" w:hAnsiTheme="minorBidi" w:cstheme="minorBidi" w:hint="cs"/>
          <w:sz w:val="28"/>
          <w:szCs w:val="28"/>
          <w:rtl/>
          <w:lang w:bidi="ar-SY"/>
        </w:rPr>
        <w:t>وموافاتنا بما يفيد النشر.</w:t>
      </w:r>
    </w:p>
    <w:p w:rsidR="00F95AAA" w:rsidRDefault="00F95AAA" w:rsidP="00845128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مديرية الشؤون الإدارية والموارد البشرية ش.ع.ف.</w:t>
      </w:r>
      <w:r w:rsidR="00845128">
        <w:rPr>
          <w:rFonts w:asciiTheme="minorBidi" w:hAnsiTheme="minorBidi" w:cstheme="minorBidi" w:hint="cs"/>
          <w:sz w:val="28"/>
          <w:szCs w:val="28"/>
          <w:rtl/>
          <w:lang w:bidi="ar-SY"/>
        </w:rPr>
        <w:t>2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.</w:t>
      </w:r>
    </w:p>
    <w:p w:rsidR="00F95AAA" w:rsidRDefault="00F95AAA" w:rsidP="00B20F77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محاسب إدارة الهيئة.</w:t>
      </w:r>
    </w:p>
    <w:p w:rsidR="00F95AAA" w:rsidRPr="00754411" w:rsidRDefault="00754411" w:rsidP="00B94BED">
      <w:pPr>
        <w:pStyle w:val="a4"/>
        <w:numPr>
          <w:ilvl w:val="0"/>
          <w:numId w:val="5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/>
          <w:sz w:val="28"/>
          <w:szCs w:val="28"/>
          <w:rtl/>
          <w:lang w:bidi="ar-SY"/>
        </w:rPr>
        <w:t>رئيس لجنة الشراء لتأمين نشر الإعلان في صحيف</w:t>
      </w:r>
      <w:r w:rsidR="00B94BED">
        <w:rPr>
          <w:rFonts w:asciiTheme="minorBidi" w:hAnsiTheme="minorBidi" w:cstheme="minorBidi" w:hint="cs"/>
          <w:sz w:val="28"/>
          <w:szCs w:val="28"/>
          <w:rtl/>
          <w:lang w:bidi="ar-SY"/>
        </w:rPr>
        <w:t>ة</w:t>
      </w:r>
      <w:r>
        <w:rPr>
          <w:rFonts w:asciiTheme="minorBidi" w:hAnsiTheme="minorBidi" w:cstheme="minorBidi"/>
          <w:sz w:val="28"/>
          <w:szCs w:val="28"/>
          <w:rtl/>
          <w:lang w:bidi="ar-SY"/>
        </w:rPr>
        <w:t xml:space="preserve"> الثورة وموافاتنا بما يفيد النشر.</w:t>
      </w:r>
    </w:p>
    <w:p w:rsidR="00F95AAA" w:rsidRDefault="00F95AAA" w:rsidP="002F2AEC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دائرة الإعلام والترويج والموقع الإلكتروني لنشر الإعلان في موقع الهيئة وموافاتنا بما يفيد النشر</w:t>
      </w:r>
      <w:r w:rsidR="002F2AEC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وعرضه في إحدى المحطات </w:t>
      </w:r>
      <w:r w:rsidR="00E05599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التلفزيونية </w:t>
      </w:r>
      <w:r w:rsidR="002F2AEC">
        <w:rPr>
          <w:rFonts w:asciiTheme="minorBidi" w:hAnsiTheme="minorBidi" w:cstheme="minorBidi" w:hint="cs"/>
          <w:sz w:val="28"/>
          <w:szCs w:val="28"/>
          <w:rtl/>
          <w:lang w:bidi="ar-SY"/>
        </w:rPr>
        <w:t>المحلية.</w:t>
      </w:r>
    </w:p>
    <w:p w:rsidR="00F95AAA" w:rsidRDefault="00F95AAA" w:rsidP="00BD186E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مديرية مالية محافظة /</w:t>
      </w:r>
      <w:r w:rsidRPr="00F95AAA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حلب /</w:t>
      </w:r>
      <w:r w:rsidRPr="00F95AAA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</w:t>
      </w:r>
      <w:r w:rsidR="00E754AC">
        <w:rPr>
          <w:rFonts w:asciiTheme="minorBidi" w:hAnsiTheme="minorBidi" w:cstheme="minorBidi" w:hint="cs"/>
          <w:sz w:val="28"/>
          <w:szCs w:val="28"/>
          <w:rtl/>
          <w:lang w:bidi="ar-SY"/>
        </w:rPr>
        <w:t>ل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نشر الإعلان</w:t>
      </w:r>
      <w:r w:rsidR="00D65219"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r w:rsidR="00D65219">
        <w:rPr>
          <w:rFonts w:asciiTheme="minorBidi" w:hAnsiTheme="minorBidi" w:cstheme="minorBidi"/>
          <w:sz w:val="28"/>
          <w:szCs w:val="28"/>
          <w:rtl/>
        </w:rPr>
        <w:t xml:space="preserve">في لوحة الإعلانات 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 لديكم </w:t>
      </w:r>
      <w:r w:rsidR="00865B04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ونشره في إحدى الصحف المحلية لديكم </w:t>
      </w:r>
      <w:r w:rsidR="00CB799D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إن </w:t>
      </w:r>
      <w:r w:rsidR="00BD186E">
        <w:rPr>
          <w:rFonts w:asciiTheme="minorBidi" w:hAnsiTheme="minorBidi" w:cstheme="minorBidi" w:hint="cs"/>
          <w:sz w:val="28"/>
          <w:szCs w:val="28"/>
          <w:rtl/>
          <w:lang w:bidi="ar-SY"/>
        </w:rPr>
        <w:t>و</w:t>
      </w:r>
      <w:r w:rsidR="00CB799D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جدت </w:t>
      </w: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وموافاتنا بما يفيد النشر.</w:t>
      </w:r>
    </w:p>
    <w:p w:rsidR="00F95AAA" w:rsidRDefault="00F95AAA" w:rsidP="00B20F77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F95AAA" w:rsidRPr="00B20F77" w:rsidRDefault="00F95AAA" w:rsidP="00B20F77">
      <w:pPr>
        <w:pStyle w:val="a4"/>
        <w:numPr>
          <w:ilvl w:val="0"/>
          <w:numId w:val="1"/>
        </w:numPr>
        <w:spacing w:after="0" w:line="440" w:lineRule="exact"/>
        <w:ind w:left="26" w:hanging="308"/>
        <w:rPr>
          <w:rFonts w:asciiTheme="minorBidi" w:hAnsiTheme="minorBidi" w:cstheme="minorBidi"/>
          <w:sz w:val="28"/>
          <w:szCs w:val="28"/>
          <w:rtl/>
          <w:lang w:bidi="ar-SY"/>
        </w:rPr>
      </w:pPr>
      <w:r>
        <w:rPr>
          <w:rFonts w:asciiTheme="minorBidi" w:hAnsiTheme="minorBidi" w:cstheme="minorBidi" w:hint="cs"/>
          <w:sz w:val="28"/>
          <w:szCs w:val="28"/>
          <w:rtl/>
          <w:lang w:bidi="ar-SY"/>
        </w:rPr>
        <w:t>الديوان الوارد.</w:t>
      </w:r>
    </w:p>
    <w:sectPr w:rsidR="00F95AAA" w:rsidRPr="00B20F77" w:rsidSect="00871CE9">
      <w:pgSz w:w="11906" w:h="16838"/>
      <w:pgMar w:top="547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BD8"/>
    <w:multiLevelType w:val="hybridMultilevel"/>
    <w:tmpl w:val="C45A6960"/>
    <w:lvl w:ilvl="0" w:tplc="F6141742">
      <w:start w:val="1"/>
      <w:numFmt w:val="arabicAlpha"/>
      <w:lvlText w:val="%1-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E223B11"/>
    <w:multiLevelType w:val="hybridMultilevel"/>
    <w:tmpl w:val="B79C6658"/>
    <w:lvl w:ilvl="0" w:tplc="24D672E8">
      <w:start w:val="1"/>
      <w:numFmt w:val="arabicAlpha"/>
      <w:lvlText w:val="%1-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B962DE"/>
    <w:multiLevelType w:val="hybridMultilevel"/>
    <w:tmpl w:val="518E1816"/>
    <w:lvl w:ilvl="0" w:tplc="98C06800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C679C"/>
    <w:multiLevelType w:val="hybridMultilevel"/>
    <w:tmpl w:val="FBF0D16E"/>
    <w:lvl w:ilvl="0" w:tplc="E272DA62">
      <w:start w:val="1"/>
      <w:numFmt w:val="arabicAlpha"/>
      <w:lvlText w:val="%1-"/>
      <w:lvlJc w:val="left"/>
      <w:pPr>
        <w:ind w:left="2250" w:hanging="72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3612"/>
    <w:rsid w:val="00010E34"/>
    <w:rsid w:val="000137B7"/>
    <w:rsid w:val="000266DA"/>
    <w:rsid w:val="0003129F"/>
    <w:rsid w:val="000528A4"/>
    <w:rsid w:val="00057341"/>
    <w:rsid w:val="00060727"/>
    <w:rsid w:val="00064FF4"/>
    <w:rsid w:val="00086D7D"/>
    <w:rsid w:val="000C1D0A"/>
    <w:rsid w:val="000C36B5"/>
    <w:rsid w:val="000E38CF"/>
    <w:rsid w:val="00110746"/>
    <w:rsid w:val="00145473"/>
    <w:rsid w:val="0017016C"/>
    <w:rsid w:val="00172280"/>
    <w:rsid w:val="00192CF2"/>
    <w:rsid w:val="0021231C"/>
    <w:rsid w:val="00221262"/>
    <w:rsid w:val="00286476"/>
    <w:rsid w:val="002A39BD"/>
    <w:rsid w:val="002D0597"/>
    <w:rsid w:val="002D28DF"/>
    <w:rsid w:val="002D3E04"/>
    <w:rsid w:val="002F2AEC"/>
    <w:rsid w:val="00316D7D"/>
    <w:rsid w:val="003533DE"/>
    <w:rsid w:val="0035630B"/>
    <w:rsid w:val="00373A68"/>
    <w:rsid w:val="00397710"/>
    <w:rsid w:val="003D3292"/>
    <w:rsid w:val="003D5CC8"/>
    <w:rsid w:val="003E020C"/>
    <w:rsid w:val="003F0DA0"/>
    <w:rsid w:val="00402D22"/>
    <w:rsid w:val="0046564A"/>
    <w:rsid w:val="00491428"/>
    <w:rsid w:val="004A4FAD"/>
    <w:rsid w:val="00500230"/>
    <w:rsid w:val="00500C01"/>
    <w:rsid w:val="0050115D"/>
    <w:rsid w:val="00513612"/>
    <w:rsid w:val="00517120"/>
    <w:rsid w:val="005408EE"/>
    <w:rsid w:val="00556AA4"/>
    <w:rsid w:val="00576D8B"/>
    <w:rsid w:val="00583CE4"/>
    <w:rsid w:val="0058711C"/>
    <w:rsid w:val="005C6D15"/>
    <w:rsid w:val="005D06B6"/>
    <w:rsid w:val="00626EA2"/>
    <w:rsid w:val="00635882"/>
    <w:rsid w:val="00643680"/>
    <w:rsid w:val="006710D5"/>
    <w:rsid w:val="0069407E"/>
    <w:rsid w:val="006C0F83"/>
    <w:rsid w:val="00721180"/>
    <w:rsid w:val="00727450"/>
    <w:rsid w:val="00754411"/>
    <w:rsid w:val="00757737"/>
    <w:rsid w:val="007C2FC8"/>
    <w:rsid w:val="007D3340"/>
    <w:rsid w:val="007E57F6"/>
    <w:rsid w:val="00810A62"/>
    <w:rsid w:val="00845128"/>
    <w:rsid w:val="00856261"/>
    <w:rsid w:val="00860DC5"/>
    <w:rsid w:val="00865B04"/>
    <w:rsid w:val="00871CE9"/>
    <w:rsid w:val="00890CC6"/>
    <w:rsid w:val="008C2AEE"/>
    <w:rsid w:val="008F24BC"/>
    <w:rsid w:val="00961A2F"/>
    <w:rsid w:val="0096589E"/>
    <w:rsid w:val="009C5086"/>
    <w:rsid w:val="009D0F49"/>
    <w:rsid w:val="009E122A"/>
    <w:rsid w:val="00A421AC"/>
    <w:rsid w:val="00A447CE"/>
    <w:rsid w:val="00A50C97"/>
    <w:rsid w:val="00A542EF"/>
    <w:rsid w:val="00A94BD9"/>
    <w:rsid w:val="00AA18E6"/>
    <w:rsid w:val="00AC1A62"/>
    <w:rsid w:val="00AC2DBC"/>
    <w:rsid w:val="00AE3512"/>
    <w:rsid w:val="00AF19FA"/>
    <w:rsid w:val="00B04703"/>
    <w:rsid w:val="00B11A9D"/>
    <w:rsid w:val="00B144BB"/>
    <w:rsid w:val="00B151C4"/>
    <w:rsid w:val="00B20F77"/>
    <w:rsid w:val="00B6717B"/>
    <w:rsid w:val="00B94BED"/>
    <w:rsid w:val="00BC7186"/>
    <w:rsid w:val="00BD186E"/>
    <w:rsid w:val="00C235A1"/>
    <w:rsid w:val="00C64091"/>
    <w:rsid w:val="00CA7002"/>
    <w:rsid w:val="00CB4D2C"/>
    <w:rsid w:val="00CB799D"/>
    <w:rsid w:val="00CD5F72"/>
    <w:rsid w:val="00CE7E28"/>
    <w:rsid w:val="00D02619"/>
    <w:rsid w:val="00D25676"/>
    <w:rsid w:val="00D27BDD"/>
    <w:rsid w:val="00D65219"/>
    <w:rsid w:val="00D75A30"/>
    <w:rsid w:val="00D801F5"/>
    <w:rsid w:val="00D90F6C"/>
    <w:rsid w:val="00D92F1F"/>
    <w:rsid w:val="00D9325A"/>
    <w:rsid w:val="00DC1294"/>
    <w:rsid w:val="00E05599"/>
    <w:rsid w:val="00E0667C"/>
    <w:rsid w:val="00E5045C"/>
    <w:rsid w:val="00E55482"/>
    <w:rsid w:val="00E60FE8"/>
    <w:rsid w:val="00E6515A"/>
    <w:rsid w:val="00E754AC"/>
    <w:rsid w:val="00ED52BB"/>
    <w:rsid w:val="00ED68DB"/>
    <w:rsid w:val="00F020C4"/>
    <w:rsid w:val="00F9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1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1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15B5-D96C-4744-8F7A-E4D4833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0-3-1</dc:creator>
  <cp:lastModifiedBy>0-3-1</cp:lastModifiedBy>
  <cp:revision>2</cp:revision>
  <cp:lastPrinted>2016-10-17T09:32:00Z</cp:lastPrinted>
  <dcterms:created xsi:type="dcterms:W3CDTF">2016-10-31T09:33:00Z</dcterms:created>
  <dcterms:modified xsi:type="dcterms:W3CDTF">2016-10-31T09:33:00Z</dcterms:modified>
</cp:coreProperties>
</file>