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FB60E1" w:rsidRDefault="000C7A78" w:rsidP="00DE4325">
      <w:pPr>
        <w:spacing w:after="0" w:line="240" w:lineRule="auto"/>
        <w:jc w:val="center"/>
        <w:rPr>
          <w:rFonts w:cs="Monotype Koufi"/>
          <w:b/>
          <w:bCs/>
          <w:sz w:val="30"/>
          <w:szCs w:val="30"/>
          <w:rtl/>
          <w:lang w:bidi="ar-SY"/>
        </w:rPr>
      </w:pPr>
      <w:r w:rsidRPr="00FB60E1">
        <w:rPr>
          <w:rFonts w:cs="Monotype Koufi" w:hint="cs"/>
          <w:b/>
          <w:bCs/>
          <w:sz w:val="30"/>
          <w:szCs w:val="30"/>
          <w:rtl/>
          <w:lang w:bidi="ar-SY"/>
        </w:rPr>
        <w:t>قرار رقم /     /ق.</w:t>
      </w:r>
      <w:r w:rsidR="00DE4325" w:rsidRPr="00FB60E1">
        <w:rPr>
          <w:rFonts w:cs="Monotype Koufi" w:hint="cs"/>
          <w:b/>
          <w:bCs/>
          <w:sz w:val="30"/>
          <w:szCs w:val="30"/>
          <w:rtl/>
          <w:lang w:bidi="ar-SY"/>
        </w:rPr>
        <w:t>و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Pr="00FB60E1" w:rsidRDefault="003C3332" w:rsidP="00120B50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وزير المالية</w:t>
      </w:r>
    </w:p>
    <w:p w:rsidR="000C7A78" w:rsidRPr="00FB60E1" w:rsidRDefault="000C7A78" w:rsidP="00120B50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Pr="00FB60E1" w:rsidRDefault="000C7A78" w:rsidP="00120B50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Pr="00FB60E1" w:rsidRDefault="000C7A78" w:rsidP="00120B50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أحكام </w:t>
      </w:r>
      <w:r w:rsidR="00D84970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المرسوم التشريعي</w:t>
      </w: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رقم /</w:t>
      </w:r>
      <w:r w:rsidR="00D84970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203</w:t>
      </w: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/ تاريخ </w:t>
      </w:r>
      <w:r w:rsidR="00D84970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3</w:t>
      </w: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D84970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7</w:t>
      </w: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/2013</w:t>
      </w:r>
    </w:p>
    <w:p w:rsidR="000C7A78" w:rsidRPr="00FB60E1" w:rsidRDefault="000C7A78" w:rsidP="00120B50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Pr="00FB60E1" w:rsidRDefault="000C7A78" w:rsidP="00120B50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Pr="00FB60E1" w:rsidRDefault="009B5714" w:rsidP="009B5714">
      <w:pPr>
        <w:spacing w:after="60" w:line="240" w:lineRule="auto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وعلى الإعلان رقم /32/</w:t>
      </w:r>
      <w:r w:rsidR="000C7A78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 xml:space="preserve"> تاريخ </w:t>
      </w: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24</w:t>
      </w:r>
      <w:r w:rsidR="000C7A78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/</w:t>
      </w: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7</w:t>
      </w:r>
      <w:r w:rsidR="000C7A78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/</w:t>
      </w: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2017 ورقم /41/ تاريخ 17/1/2017</w:t>
      </w:r>
    </w:p>
    <w:p w:rsidR="000C7A78" w:rsidRPr="00FB60E1" w:rsidRDefault="000C7A78" w:rsidP="009B5714">
      <w:pPr>
        <w:spacing w:after="60" w:line="240" w:lineRule="auto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 xml:space="preserve">وعلى القرار رقم </w:t>
      </w:r>
      <w:r w:rsidR="009B5714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/325/</w:t>
      </w: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 xml:space="preserve"> </w:t>
      </w:r>
      <w:r w:rsidR="009B5714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24</w:t>
      </w: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/</w:t>
      </w:r>
      <w:r w:rsidR="009B5714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7</w:t>
      </w: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/</w:t>
      </w:r>
      <w:r w:rsidR="009B5714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2017</w:t>
      </w:r>
      <w:r w:rsidR="00BC5F90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 xml:space="preserve"> </w:t>
      </w:r>
      <w:r w:rsidR="009B5714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المتضمن أسماء الناجحين</w:t>
      </w:r>
    </w:p>
    <w:p w:rsidR="000C7A78" w:rsidRDefault="000C7A78" w:rsidP="00B46B04">
      <w:pPr>
        <w:spacing w:after="60" w:line="240" w:lineRule="auto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 xml:space="preserve">وعلى كتاب </w:t>
      </w:r>
      <w:r w:rsidR="009B5714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>رئاسة مجلس الوزراء رقم 11109/1</w:t>
      </w:r>
      <w:r w:rsidR="00120B50" w:rsidRPr="00FB60E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120B50" w:rsidRPr="00FB60E1">
        <w:rPr>
          <w:rFonts w:ascii="Arial" w:eastAsia="Times New Roman" w:hAnsi="Arial" w:cs="Arial" w:hint="cs"/>
          <w:color w:val="000000" w:themeColor="text1"/>
          <w:sz w:val="28"/>
          <w:szCs w:val="28"/>
          <w:rtl/>
        </w:rPr>
        <w:t xml:space="preserve"> تاريخ 27/8/2017</w:t>
      </w:r>
    </w:p>
    <w:p w:rsidR="00FB60E1" w:rsidRPr="00120B50" w:rsidRDefault="00FB60E1" w:rsidP="00B46B04">
      <w:pPr>
        <w:spacing w:after="60" w:line="240" w:lineRule="auto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</w:p>
    <w:p w:rsidR="000C7A78" w:rsidRPr="00FB60E1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FB60E1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Pr="00FB60E1" w:rsidRDefault="000C7A78" w:rsidP="00B46B04">
      <w:pPr>
        <w:spacing w:line="360" w:lineRule="auto"/>
        <w:ind w:left="742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</w:t>
      </w:r>
      <w:r w:rsidR="0034494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الواردة</w:t>
      </w:r>
      <w:r w:rsidR="00596F0C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أسماؤهم</w:t>
      </w:r>
      <w:r w:rsidR="0034494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الجداول المرفقة</w:t>
      </w:r>
      <w:r w:rsidR="00596F0C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34494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(من غير ذوي الشهداء ومن في حكمهم)من ال</w:t>
      </w:r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ناجحين في </w:t>
      </w:r>
      <w:r w:rsidR="0034494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مسابقة</w:t>
      </w:r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الجهاز المركزي</w:t>
      </w:r>
      <w:r w:rsidR="0034494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F490A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مقبولين للتعيين </w:t>
      </w:r>
      <w:r w:rsidR="008C549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ب</w:t>
      </w:r>
      <w:r w:rsidR="00D27B66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الفئة ا</w:t>
      </w:r>
      <w:r w:rsidR="00DA64DF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لأولى ب</w:t>
      </w:r>
      <w:r w:rsidR="00AE2F9E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وظيفة /</w:t>
      </w:r>
      <w:r w:rsidR="00DA64DF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دارس</w:t>
      </w:r>
      <w:r w:rsidR="00AE2F9E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96F0C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8C549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3098F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- </w:t>
      </w:r>
      <w:r w:rsidR="00DF490A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مديرية مالية </w:t>
      </w:r>
      <w:r w:rsidR="008C549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DF490A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دمشق- حلب </w:t>
      </w:r>
      <w:r w:rsidR="00DF490A" w:rsidRPr="00FB60E1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DF490A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حمص </w:t>
      </w:r>
      <w:r w:rsidR="00DF490A" w:rsidRPr="00FB60E1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F490A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حماة </w:t>
      </w:r>
      <w:r w:rsidR="00DF490A" w:rsidRPr="00FB60E1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الحسكة</w:t>
      </w:r>
      <w:proofErr w:type="spellEnd"/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C549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B46B04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وفق تسلسل درجات نجاحهم.</w:t>
      </w:r>
    </w:p>
    <w:p w:rsidR="009E5E40" w:rsidRPr="00FB60E1" w:rsidRDefault="00D27B66" w:rsidP="00B46B04">
      <w:pPr>
        <w:spacing w:line="360" w:lineRule="auto"/>
        <w:ind w:left="872" w:hanging="87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 w:rsidR="00047C2C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4B7BE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يتوجب على كافة الناجحين استكمال أوراقهم </w:t>
      </w:r>
      <w:proofErr w:type="spellStart"/>
      <w:r w:rsidR="004B7BE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الثبوتية</w:t>
      </w:r>
      <w:proofErr w:type="spellEnd"/>
      <w:r w:rsidR="004B7BE9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خلال شهر من تاريخ صدور هذا القرار، تحت طائلة سقوط حقهم في التعيين في حال عدم استكمالها خلال المدة المذكورة.</w:t>
      </w:r>
    </w:p>
    <w:p w:rsidR="00DA64DF" w:rsidRPr="00FB60E1" w:rsidRDefault="009E5E40" w:rsidP="00B46B04">
      <w:pPr>
        <w:spacing w:line="360" w:lineRule="auto"/>
        <w:ind w:left="738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B60E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مادة 3 ) </w:t>
      </w:r>
      <w:r w:rsidR="00DA64DF" w:rsidRPr="00FB60E1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58345C" w:rsidRPr="00FB60E1" w:rsidRDefault="006E0C88" w:rsidP="00304152">
      <w:pPr>
        <w:spacing w:after="0" w:line="240" w:lineRule="auto"/>
        <w:ind w:left="4321"/>
        <w:jc w:val="center"/>
        <w:rPr>
          <w:rFonts w:cs="Monotype Koufi"/>
          <w:b/>
          <w:bCs/>
          <w:sz w:val="30"/>
          <w:szCs w:val="30"/>
          <w:rtl/>
          <w:lang w:bidi="ar-SY"/>
        </w:rPr>
      </w:pPr>
      <w:r w:rsidRPr="00FB60E1">
        <w:rPr>
          <w:rFonts w:cs="Monotype Koufi" w:hint="cs"/>
          <w:b/>
          <w:bCs/>
          <w:sz w:val="30"/>
          <w:szCs w:val="30"/>
          <w:rtl/>
          <w:lang w:bidi="ar-SY"/>
        </w:rPr>
        <w:t xml:space="preserve">          </w:t>
      </w:r>
      <w:r w:rsidR="00FB60E1" w:rsidRPr="00FB60E1">
        <w:rPr>
          <w:rFonts w:cs="Monotype Koufi" w:hint="cs"/>
          <w:b/>
          <w:bCs/>
          <w:sz w:val="30"/>
          <w:szCs w:val="30"/>
          <w:rtl/>
          <w:lang w:bidi="ar-SY"/>
        </w:rPr>
        <w:t xml:space="preserve">                                    </w:t>
      </w:r>
      <w:r w:rsidR="00DA64DF" w:rsidRPr="00FB60E1">
        <w:rPr>
          <w:rFonts w:cs="Monotype Koufi" w:hint="cs"/>
          <w:b/>
          <w:bCs/>
          <w:sz w:val="30"/>
          <w:szCs w:val="30"/>
          <w:rtl/>
          <w:lang w:bidi="ar-SY"/>
        </w:rPr>
        <w:t>وزير المالية</w:t>
      </w:r>
    </w:p>
    <w:p w:rsidR="003C3332" w:rsidRPr="00FB60E1" w:rsidRDefault="003C3332" w:rsidP="00304152">
      <w:pPr>
        <w:spacing w:after="0" w:line="240" w:lineRule="auto"/>
        <w:ind w:left="4321"/>
        <w:jc w:val="center"/>
        <w:rPr>
          <w:rFonts w:cs="Monotype Koufi"/>
          <w:b/>
          <w:bCs/>
          <w:sz w:val="30"/>
          <w:szCs w:val="30"/>
          <w:rtl/>
          <w:lang w:bidi="ar-SY"/>
        </w:rPr>
      </w:pPr>
    </w:p>
    <w:p w:rsidR="00485461" w:rsidRPr="00FB60E1" w:rsidRDefault="006E0C88" w:rsidP="00B46B04">
      <w:pPr>
        <w:spacing w:after="0" w:line="240" w:lineRule="auto"/>
        <w:ind w:left="4321"/>
        <w:jc w:val="center"/>
        <w:rPr>
          <w:rFonts w:cs="Monotype Koufi"/>
          <w:b/>
          <w:bCs/>
          <w:sz w:val="30"/>
          <w:szCs w:val="30"/>
          <w:rtl/>
          <w:lang w:bidi="ar-SY"/>
        </w:rPr>
      </w:pPr>
      <w:r w:rsidRPr="00FB60E1">
        <w:rPr>
          <w:rFonts w:cs="Monotype Koufi" w:hint="cs"/>
          <w:b/>
          <w:bCs/>
          <w:sz w:val="30"/>
          <w:szCs w:val="30"/>
          <w:rtl/>
          <w:lang w:bidi="ar-SY"/>
        </w:rPr>
        <w:t xml:space="preserve">         </w:t>
      </w:r>
      <w:r w:rsidR="00FB60E1" w:rsidRPr="00FB60E1">
        <w:rPr>
          <w:rFonts w:cs="Monotype Koufi" w:hint="cs"/>
          <w:b/>
          <w:bCs/>
          <w:sz w:val="30"/>
          <w:szCs w:val="30"/>
          <w:rtl/>
          <w:lang w:bidi="ar-SY"/>
        </w:rPr>
        <w:t xml:space="preserve">                                  </w:t>
      </w:r>
      <w:r w:rsidRPr="00FB60E1">
        <w:rPr>
          <w:rFonts w:cs="Monotype Koufi" w:hint="cs"/>
          <w:b/>
          <w:bCs/>
          <w:sz w:val="30"/>
          <w:szCs w:val="30"/>
          <w:rtl/>
          <w:lang w:bidi="ar-SY"/>
        </w:rPr>
        <w:t xml:space="preserve"> </w:t>
      </w:r>
      <w:r w:rsidR="00DA64DF" w:rsidRPr="00FB60E1">
        <w:rPr>
          <w:rFonts w:cs="Monotype Koufi" w:hint="cs"/>
          <w:b/>
          <w:bCs/>
          <w:sz w:val="30"/>
          <w:szCs w:val="30"/>
          <w:rtl/>
          <w:lang w:bidi="ar-SY"/>
        </w:rPr>
        <w:t>الدكتور مأمون حمدان</w:t>
      </w:r>
      <w:bookmarkStart w:id="0" w:name="_GoBack"/>
      <w:bookmarkEnd w:id="0"/>
    </w:p>
    <w:p w:rsidR="00B46B04" w:rsidRPr="00FB60E1" w:rsidRDefault="00B46B04" w:rsidP="00485461">
      <w:pPr>
        <w:spacing w:after="0" w:line="440" w:lineRule="exact"/>
        <w:rPr>
          <w:rFonts w:asciiTheme="minorBidi" w:hAnsiTheme="minorBidi"/>
          <w:sz w:val="30"/>
          <w:szCs w:val="30"/>
          <w:u w:val="single"/>
          <w:rtl/>
          <w:lang w:bidi="ar-SY"/>
        </w:rPr>
      </w:pPr>
    </w:p>
    <w:p w:rsidR="006E0C88" w:rsidRDefault="006E0C88" w:rsidP="00485461">
      <w:pPr>
        <w:spacing w:after="0" w:line="440" w:lineRule="exact"/>
        <w:rPr>
          <w:rFonts w:asciiTheme="minorBidi" w:hAnsiTheme="minorBidi"/>
          <w:sz w:val="28"/>
          <w:szCs w:val="28"/>
          <w:u w:val="single"/>
          <w:rtl/>
          <w:lang w:bidi="ar-SY"/>
        </w:rPr>
      </w:pPr>
    </w:p>
    <w:p w:rsidR="006E0C88" w:rsidRDefault="006E0C88" w:rsidP="00485461">
      <w:pPr>
        <w:spacing w:after="0" w:line="440" w:lineRule="exact"/>
        <w:rPr>
          <w:rFonts w:asciiTheme="minorBidi" w:hAnsiTheme="minorBidi"/>
          <w:sz w:val="28"/>
          <w:szCs w:val="28"/>
          <w:u w:val="single"/>
          <w:rtl/>
          <w:lang w:bidi="ar-SY"/>
        </w:rPr>
      </w:pPr>
    </w:p>
    <w:p w:rsidR="006E0C88" w:rsidRDefault="006E0C88" w:rsidP="00485461">
      <w:pPr>
        <w:spacing w:after="0" w:line="440" w:lineRule="exact"/>
        <w:rPr>
          <w:rFonts w:asciiTheme="minorBidi" w:hAnsiTheme="minorBidi"/>
          <w:sz w:val="28"/>
          <w:szCs w:val="28"/>
          <w:u w:val="single"/>
          <w:rtl/>
          <w:lang w:bidi="ar-SY"/>
        </w:rPr>
      </w:pPr>
    </w:p>
    <w:p w:rsidR="006E0C88" w:rsidRDefault="006E0C88" w:rsidP="00485461">
      <w:pPr>
        <w:spacing w:after="0" w:line="440" w:lineRule="exact"/>
        <w:rPr>
          <w:rFonts w:asciiTheme="minorBidi" w:hAnsiTheme="minorBidi" w:hint="cs"/>
          <w:sz w:val="28"/>
          <w:szCs w:val="28"/>
          <w:u w:val="single"/>
          <w:rtl/>
          <w:lang w:bidi="ar-SY"/>
        </w:rPr>
      </w:pPr>
    </w:p>
    <w:p w:rsidR="002C2571" w:rsidRDefault="002C2571" w:rsidP="00485461">
      <w:pPr>
        <w:spacing w:after="0" w:line="440" w:lineRule="exact"/>
        <w:rPr>
          <w:rFonts w:asciiTheme="minorBidi" w:hAnsiTheme="minorBidi"/>
          <w:sz w:val="28"/>
          <w:szCs w:val="28"/>
          <w:u w:val="single"/>
          <w:rtl/>
          <w:lang w:bidi="ar-SY"/>
        </w:rPr>
      </w:pPr>
    </w:p>
    <w:p w:rsidR="00ED0F9B" w:rsidRPr="00B46B04" w:rsidRDefault="00ED0F9B" w:rsidP="00485461">
      <w:pPr>
        <w:spacing w:after="0" w:line="440" w:lineRule="exact"/>
        <w:rPr>
          <w:rFonts w:asciiTheme="minorBidi" w:hAnsiTheme="minorBidi"/>
          <w:sz w:val="28"/>
          <w:szCs w:val="28"/>
          <w:u w:val="single"/>
          <w:rtl/>
          <w:lang w:bidi="ar-SY"/>
        </w:rPr>
      </w:pPr>
      <w:r w:rsidRPr="00B46B04">
        <w:rPr>
          <w:rFonts w:asciiTheme="minorBidi" w:hAnsiTheme="minorBidi" w:hint="cs"/>
          <w:sz w:val="28"/>
          <w:szCs w:val="28"/>
          <w:u w:val="single"/>
          <w:rtl/>
          <w:lang w:bidi="ar-SY"/>
        </w:rPr>
        <w:lastRenderedPageBreak/>
        <w:t>صورة إلى:</w:t>
      </w:r>
    </w:p>
    <w:p w:rsidR="00ED0F9B" w:rsidRPr="00B46B04" w:rsidRDefault="00ED0F9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 w:hint="cs"/>
          <w:sz w:val="24"/>
          <w:szCs w:val="24"/>
          <w:rtl/>
          <w:lang w:bidi="ar-SY"/>
        </w:rPr>
        <w:t>مكتب السيد الوزير.</w:t>
      </w:r>
    </w:p>
    <w:p w:rsidR="00ED0F9B" w:rsidRPr="00B46B04" w:rsidRDefault="00ED0F9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 w:hint="cs"/>
          <w:sz w:val="24"/>
          <w:szCs w:val="24"/>
          <w:rtl/>
          <w:lang w:bidi="ar-SY"/>
        </w:rPr>
        <w:t>مكتب المدير العام.</w:t>
      </w:r>
    </w:p>
    <w:p w:rsidR="00ED0F9B" w:rsidRPr="00B46B04" w:rsidRDefault="00ED0F9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 w:hint="cs"/>
          <w:sz w:val="24"/>
          <w:szCs w:val="24"/>
          <w:rtl/>
          <w:lang w:bidi="ar-SY"/>
        </w:rPr>
        <w:t>مكتب معاون المدير العام.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مدير الشؤون الإدارية.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محافظة / دمشق –حمص – حماه – حلب –</w:t>
      </w:r>
      <w:proofErr w:type="spellStart"/>
      <w:r w:rsidRPr="00B46B04">
        <w:rPr>
          <w:rFonts w:asciiTheme="minorBidi" w:hAnsiTheme="minorBidi"/>
          <w:sz w:val="24"/>
          <w:szCs w:val="24"/>
          <w:rtl/>
          <w:lang w:bidi="ar-SY"/>
        </w:rPr>
        <w:t>الحسكة</w:t>
      </w:r>
      <w:proofErr w:type="spellEnd"/>
      <w:r w:rsidRPr="00B46B04">
        <w:rPr>
          <w:rFonts w:asciiTheme="minorBidi" w:hAnsiTheme="minorBidi"/>
          <w:sz w:val="24"/>
          <w:szCs w:val="24"/>
          <w:rtl/>
          <w:lang w:bidi="ar-SY"/>
        </w:rPr>
        <w:t xml:space="preserve"> /</w:t>
      </w:r>
      <w:r w:rsidR="00B46B04" w:rsidRPr="00B46B04">
        <w:rPr>
          <w:rFonts w:asciiTheme="minorBidi" w:hAnsiTheme="minorBidi" w:hint="cs"/>
          <w:sz w:val="24"/>
          <w:szCs w:val="24"/>
          <w:rtl/>
          <w:lang w:bidi="ar-SY"/>
        </w:rPr>
        <w:t xml:space="preserve"> للنشر في لوحة الإعلانات لديكم</w:t>
      </w:r>
      <w:r w:rsidRPr="00B46B04">
        <w:rPr>
          <w:rFonts w:asciiTheme="minorBidi" w:hAnsiTheme="minorBidi"/>
          <w:sz w:val="24"/>
          <w:szCs w:val="24"/>
          <w:rtl/>
          <w:lang w:bidi="ar-SY"/>
        </w:rPr>
        <w:t>.</w:t>
      </w:r>
    </w:p>
    <w:p w:rsidR="00B46B04" w:rsidRPr="00B46B04" w:rsidRDefault="00B46B04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 w:hint="cs"/>
          <w:sz w:val="24"/>
          <w:szCs w:val="24"/>
          <w:rtl/>
          <w:lang w:bidi="ar-SY"/>
        </w:rPr>
        <w:t xml:space="preserve">مديرية مالية </w:t>
      </w:r>
      <w:r w:rsidRPr="00B46B04">
        <w:rPr>
          <w:rFonts w:asciiTheme="minorBidi" w:hAnsiTheme="minorBidi"/>
          <w:sz w:val="24"/>
          <w:szCs w:val="24"/>
          <w:rtl/>
          <w:lang w:bidi="ar-SY"/>
        </w:rPr>
        <w:t>محافظة / دمشق –حمص – حماه – حلب –</w:t>
      </w:r>
      <w:proofErr w:type="spellStart"/>
      <w:r w:rsidRPr="00B46B04">
        <w:rPr>
          <w:rFonts w:asciiTheme="minorBidi" w:hAnsiTheme="minorBidi"/>
          <w:sz w:val="24"/>
          <w:szCs w:val="24"/>
          <w:rtl/>
          <w:lang w:bidi="ar-SY"/>
        </w:rPr>
        <w:t>الحسكة</w:t>
      </w:r>
      <w:proofErr w:type="spellEnd"/>
      <w:r w:rsidRPr="00B46B04">
        <w:rPr>
          <w:rFonts w:asciiTheme="minorBidi" w:hAnsiTheme="minorBidi"/>
          <w:sz w:val="24"/>
          <w:szCs w:val="24"/>
          <w:rtl/>
          <w:lang w:bidi="ar-SY"/>
        </w:rPr>
        <w:t xml:space="preserve"> /</w:t>
      </w:r>
      <w:r w:rsidRPr="00B46B04">
        <w:rPr>
          <w:rFonts w:asciiTheme="minorBidi" w:hAnsiTheme="minorBidi" w:hint="cs"/>
          <w:sz w:val="24"/>
          <w:szCs w:val="24"/>
          <w:rtl/>
          <w:lang w:bidi="ar-SY"/>
        </w:rPr>
        <w:t xml:space="preserve"> للنشر في لوحة الإعلانات لديكم</w:t>
      </w:r>
      <w:r w:rsidRPr="00B46B04">
        <w:rPr>
          <w:rFonts w:asciiTheme="minorBidi" w:hAnsiTheme="minorBidi"/>
          <w:sz w:val="24"/>
          <w:szCs w:val="24"/>
          <w:rtl/>
          <w:lang w:bidi="ar-SY"/>
        </w:rPr>
        <w:t>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مديرية الشؤون الإدارية والموارد البشرية ش.ع.ف.</w:t>
      </w:r>
      <w:r w:rsidR="00BF144B" w:rsidRPr="00B46B04">
        <w:rPr>
          <w:rFonts w:asciiTheme="minorBidi" w:hAnsiTheme="minorBidi" w:hint="cs"/>
          <w:sz w:val="24"/>
          <w:szCs w:val="24"/>
          <w:rtl/>
          <w:lang w:bidi="ar-SY"/>
        </w:rPr>
        <w:t>1</w:t>
      </w:r>
      <w:r w:rsidRPr="00B46B04">
        <w:rPr>
          <w:rFonts w:asciiTheme="minorBidi" w:hAnsiTheme="minorBidi"/>
          <w:sz w:val="24"/>
          <w:szCs w:val="24"/>
          <w:rtl/>
          <w:lang w:bidi="ar-SY"/>
        </w:rPr>
        <w:t>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محاسب إدارة الهيئة.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دائرة الإعلام والترويج والموقع الإلكتروني.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الديوان الصادر للصق نسخة في لوحة إعلانات الهيئة وموافاتنا بما يفيد النشر.</w:t>
      </w:r>
    </w:p>
    <w:p w:rsidR="005B43DB" w:rsidRPr="00B46B04" w:rsidRDefault="005B43DB" w:rsidP="00B46B04">
      <w:pPr>
        <w:pStyle w:val="a7"/>
        <w:numPr>
          <w:ilvl w:val="0"/>
          <w:numId w:val="4"/>
        </w:numPr>
        <w:spacing w:after="0" w:line="240" w:lineRule="auto"/>
        <w:ind w:left="26" w:hanging="308"/>
        <w:rPr>
          <w:rFonts w:asciiTheme="minorBidi" w:hAnsiTheme="minorBidi"/>
          <w:sz w:val="24"/>
          <w:szCs w:val="24"/>
          <w:lang w:bidi="ar-SY"/>
        </w:rPr>
      </w:pPr>
      <w:r w:rsidRPr="00B46B04">
        <w:rPr>
          <w:rFonts w:asciiTheme="minorBidi" w:hAnsiTheme="minorBidi"/>
          <w:sz w:val="24"/>
          <w:szCs w:val="24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DA7F5E">
      <w:headerReference w:type="default" r:id="rId8"/>
      <w:headerReference w:type="first" r:id="rId9"/>
      <w:pgSz w:w="11906" w:h="16838"/>
      <w:pgMar w:top="567" w:right="567" w:bottom="567" w:left="567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E1" w:rsidRDefault="00FB60E1" w:rsidP="003D59F7">
      <w:pPr>
        <w:spacing w:after="0" w:line="240" w:lineRule="auto"/>
      </w:pPr>
      <w:r>
        <w:separator/>
      </w:r>
    </w:p>
  </w:endnote>
  <w:endnote w:type="continuationSeparator" w:id="1">
    <w:p w:rsidR="00FB60E1" w:rsidRDefault="00FB60E1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E1" w:rsidRDefault="00FB60E1" w:rsidP="003D59F7">
      <w:pPr>
        <w:spacing w:after="0" w:line="240" w:lineRule="auto"/>
      </w:pPr>
      <w:r>
        <w:separator/>
      </w:r>
    </w:p>
  </w:footnote>
  <w:footnote w:type="continuationSeparator" w:id="1">
    <w:p w:rsidR="00FB60E1" w:rsidRDefault="00FB60E1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E1" w:rsidRPr="003D59F7" w:rsidRDefault="00FB60E1" w:rsidP="00CF5048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1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FB60E1" w:rsidRPr="003D59F7" w:rsidRDefault="00FB60E1" w:rsidP="00CA4FFB">
    <w:pPr>
      <w:pStyle w:val="a3"/>
      <w:ind w:left="23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وزارة المالية</w:t>
    </w:r>
  </w:p>
  <w:p w:rsidR="00FB60E1" w:rsidRDefault="00FB60E1" w:rsidP="00CF5048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FB60E1" w:rsidRDefault="00FB60E1" w:rsidP="000C7A78">
    <w:pPr>
      <w:pStyle w:val="a3"/>
      <w:ind w:left="-2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>مديرية الشؤون الإدارية والموارد البشرية</w:t>
    </w:r>
  </w:p>
  <w:p w:rsidR="00FB60E1" w:rsidRDefault="00FB60E1" w:rsidP="00CF5048">
    <w:pPr>
      <w:pStyle w:val="a3"/>
      <w:ind w:left="-2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>الرقم :</w:t>
    </w:r>
  </w:p>
  <w:p w:rsidR="00FB60E1" w:rsidRDefault="00FB60E1" w:rsidP="008C4F40">
    <w:pPr>
      <w:pStyle w:val="a3"/>
      <w:ind w:left="-2"/>
    </w:pPr>
    <w:r>
      <w:rPr>
        <w:rFonts w:cs="Monotype Koufi" w:hint="cs"/>
        <w:sz w:val="28"/>
        <w:szCs w:val="28"/>
        <w:rtl/>
      </w:rPr>
      <w:t>التاريخ :   /   /</w:t>
    </w:r>
    <w:r>
      <w:rPr>
        <w:rFonts w:cs="Monotype Koufi"/>
        <w:sz w:val="28"/>
        <w:szCs w:val="28"/>
      </w:rPr>
      <w:t>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E1" w:rsidRPr="00B46B04" w:rsidRDefault="00FB60E1" w:rsidP="00D27B66">
    <w:pPr>
      <w:pStyle w:val="a3"/>
      <w:ind w:left="-2"/>
      <w:rPr>
        <w:rFonts w:cs="Monotype Koufi"/>
        <w:sz w:val="26"/>
        <w:szCs w:val="26"/>
        <w:rtl/>
      </w:rPr>
    </w:pPr>
    <w:r w:rsidRPr="00B46B04">
      <w:rPr>
        <w:rFonts w:cs="Monotype Koufi"/>
        <w:noProof/>
        <w:sz w:val="26"/>
        <w:szCs w:val="2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2981960</wp:posOffset>
          </wp:positionH>
          <wp:positionV relativeFrom="paragraph">
            <wp:posOffset>12065</wp:posOffset>
          </wp:positionV>
          <wp:extent cx="915670" cy="873125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6B04">
      <w:rPr>
        <w:rFonts w:cs="Monotype Koufi" w:hint="cs"/>
        <w:sz w:val="26"/>
        <w:szCs w:val="26"/>
        <w:rtl/>
      </w:rPr>
      <w:t>الجمهورية العربية السورية</w:t>
    </w:r>
  </w:p>
  <w:p w:rsidR="00FB60E1" w:rsidRPr="00B46B04" w:rsidRDefault="00FB60E1" w:rsidP="00D27B66">
    <w:pPr>
      <w:pStyle w:val="a3"/>
      <w:ind w:left="23"/>
      <w:rPr>
        <w:rFonts w:cs="Monotype Koufi"/>
        <w:sz w:val="26"/>
        <w:szCs w:val="26"/>
        <w:rtl/>
      </w:rPr>
    </w:pPr>
    <w:r w:rsidRPr="00B46B04">
      <w:rPr>
        <w:rFonts w:cs="Monotype Koufi" w:hint="cs"/>
        <w:sz w:val="26"/>
        <w:szCs w:val="26"/>
        <w:rtl/>
      </w:rPr>
      <w:t>وزارة المالية</w:t>
    </w:r>
  </w:p>
  <w:p w:rsidR="00FB60E1" w:rsidRPr="00B46B04" w:rsidRDefault="00FB60E1" w:rsidP="00D27B66">
    <w:pPr>
      <w:pStyle w:val="a3"/>
      <w:ind w:left="-2"/>
      <w:rPr>
        <w:rFonts w:cs="Monotype Koufi"/>
        <w:sz w:val="26"/>
        <w:szCs w:val="26"/>
        <w:rtl/>
      </w:rPr>
    </w:pPr>
    <w:r w:rsidRPr="00B46B04">
      <w:rPr>
        <w:rFonts w:cs="Monotype Koufi" w:hint="cs"/>
        <w:sz w:val="26"/>
        <w:szCs w:val="26"/>
        <w:rtl/>
      </w:rPr>
      <w:t>الهيئة العامة للضرائب والرسوم</w:t>
    </w:r>
  </w:p>
  <w:p w:rsidR="00FB60E1" w:rsidRDefault="00FB60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47C2C"/>
    <w:rsid w:val="000A4214"/>
    <w:rsid w:val="000A785F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20B50"/>
    <w:rsid w:val="00145305"/>
    <w:rsid w:val="00170304"/>
    <w:rsid w:val="00177837"/>
    <w:rsid w:val="001949F1"/>
    <w:rsid w:val="001B203D"/>
    <w:rsid w:val="001C3EB4"/>
    <w:rsid w:val="001D3D13"/>
    <w:rsid w:val="001D4BA0"/>
    <w:rsid w:val="001D765F"/>
    <w:rsid w:val="001E2A70"/>
    <w:rsid w:val="001F71D6"/>
    <w:rsid w:val="00214D10"/>
    <w:rsid w:val="002329A5"/>
    <w:rsid w:val="002348DF"/>
    <w:rsid w:val="00255BBB"/>
    <w:rsid w:val="002649FE"/>
    <w:rsid w:val="00286FF7"/>
    <w:rsid w:val="002A09FA"/>
    <w:rsid w:val="002A5CE9"/>
    <w:rsid w:val="002A7C3E"/>
    <w:rsid w:val="002B7B59"/>
    <w:rsid w:val="002C2571"/>
    <w:rsid w:val="002C3F8A"/>
    <w:rsid w:val="002C66F7"/>
    <w:rsid w:val="002E302B"/>
    <w:rsid w:val="002F5597"/>
    <w:rsid w:val="00304152"/>
    <w:rsid w:val="00304697"/>
    <w:rsid w:val="00315C7A"/>
    <w:rsid w:val="00316AAF"/>
    <w:rsid w:val="00320AC2"/>
    <w:rsid w:val="00321CA7"/>
    <w:rsid w:val="0032418D"/>
    <w:rsid w:val="00344944"/>
    <w:rsid w:val="00346D94"/>
    <w:rsid w:val="00347C59"/>
    <w:rsid w:val="003667FD"/>
    <w:rsid w:val="00367D79"/>
    <w:rsid w:val="0037071F"/>
    <w:rsid w:val="00380F03"/>
    <w:rsid w:val="00387442"/>
    <w:rsid w:val="003907D2"/>
    <w:rsid w:val="003A1BF3"/>
    <w:rsid w:val="003A24AA"/>
    <w:rsid w:val="003B5AC4"/>
    <w:rsid w:val="003C3332"/>
    <w:rsid w:val="003D3998"/>
    <w:rsid w:val="003D59F7"/>
    <w:rsid w:val="003E4CC7"/>
    <w:rsid w:val="003E71E9"/>
    <w:rsid w:val="003F2D33"/>
    <w:rsid w:val="00426B40"/>
    <w:rsid w:val="00470994"/>
    <w:rsid w:val="00477728"/>
    <w:rsid w:val="00483DC7"/>
    <w:rsid w:val="00484453"/>
    <w:rsid w:val="00485461"/>
    <w:rsid w:val="00485712"/>
    <w:rsid w:val="004A62B2"/>
    <w:rsid w:val="004B7BE9"/>
    <w:rsid w:val="004C3A89"/>
    <w:rsid w:val="004C4AF4"/>
    <w:rsid w:val="004D4C6D"/>
    <w:rsid w:val="004F7F5B"/>
    <w:rsid w:val="00500893"/>
    <w:rsid w:val="00524144"/>
    <w:rsid w:val="005343D5"/>
    <w:rsid w:val="005437E0"/>
    <w:rsid w:val="00545FEF"/>
    <w:rsid w:val="0055634A"/>
    <w:rsid w:val="00557E43"/>
    <w:rsid w:val="0056206C"/>
    <w:rsid w:val="00562A18"/>
    <w:rsid w:val="00563375"/>
    <w:rsid w:val="005735D7"/>
    <w:rsid w:val="00577898"/>
    <w:rsid w:val="0058345C"/>
    <w:rsid w:val="0058571F"/>
    <w:rsid w:val="00596F0C"/>
    <w:rsid w:val="005A2FA2"/>
    <w:rsid w:val="005B43DB"/>
    <w:rsid w:val="005C25D5"/>
    <w:rsid w:val="006054D4"/>
    <w:rsid w:val="00614CED"/>
    <w:rsid w:val="006322BA"/>
    <w:rsid w:val="006511BA"/>
    <w:rsid w:val="006572C0"/>
    <w:rsid w:val="00682177"/>
    <w:rsid w:val="00683BE4"/>
    <w:rsid w:val="00697A39"/>
    <w:rsid w:val="006A64CD"/>
    <w:rsid w:val="006B09F7"/>
    <w:rsid w:val="006B124C"/>
    <w:rsid w:val="006B4DE8"/>
    <w:rsid w:val="006D5E7C"/>
    <w:rsid w:val="006E0C88"/>
    <w:rsid w:val="006E491A"/>
    <w:rsid w:val="006F0548"/>
    <w:rsid w:val="006F486A"/>
    <w:rsid w:val="00703A18"/>
    <w:rsid w:val="00710373"/>
    <w:rsid w:val="00711C00"/>
    <w:rsid w:val="007275F2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4E65"/>
    <w:rsid w:val="008165A5"/>
    <w:rsid w:val="00817583"/>
    <w:rsid w:val="008221CE"/>
    <w:rsid w:val="00831285"/>
    <w:rsid w:val="008475E9"/>
    <w:rsid w:val="00864C07"/>
    <w:rsid w:val="00896F81"/>
    <w:rsid w:val="008A24E0"/>
    <w:rsid w:val="008A7274"/>
    <w:rsid w:val="008B28C2"/>
    <w:rsid w:val="008B3AA7"/>
    <w:rsid w:val="008B5EDF"/>
    <w:rsid w:val="008C2533"/>
    <w:rsid w:val="008C4F40"/>
    <w:rsid w:val="008C5499"/>
    <w:rsid w:val="008D124D"/>
    <w:rsid w:val="00900FAF"/>
    <w:rsid w:val="009038C4"/>
    <w:rsid w:val="009040EF"/>
    <w:rsid w:val="00911B5C"/>
    <w:rsid w:val="00915724"/>
    <w:rsid w:val="0093098F"/>
    <w:rsid w:val="0094013E"/>
    <w:rsid w:val="00944627"/>
    <w:rsid w:val="0095153E"/>
    <w:rsid w:val="009604C3"/>
    <w:rsid w:val="00965BE6"/>
    <w:rsid w:val="00980B86"/>
    <w:rsid w:val="009979FF"/>
    <w:rsid w:val="009B5714"/>
    <w:rsid w:val="009B75AE"/>
    <w:rsid w:val="009D1DD6"/>
    <w:rsid w:val="009D4245"/>
    <w:rsid w:val="009D4984"/>
    <w:rsid w:val="009E5E40"/>
    <w:rsid w:val="00A07291"/>
    <w:rsid w:val="00A07579"/>
    <w:rsid w:val="00A27B51"/>
    <w:rsid w:val="00A36CEA"/>
    <w:rsid w:val="00A44AEE"/>
    <w:rsid w:val="00A45E5D"/>
    <w:rsid w:val="00A855D1"/>
    <w:rsid w:val="00AA1D66"/>
    <w:rsid w:val="00AD00B6"/>
    <w:rsid w:val="00AD2009"/>
    <w:rsid w:val="00AE2F9E"/>
    <w:rsid w:val="00AF0E28"/>
    <w:rsid w:val="00B028AF"/>
    <w:rsid w:val="00B037CC"/>
    <w:rsid w:val="00B177AE"/>
    <w:rsid w:val="00B229C9"/>
    <w:rsid w:val="00B2520B"/>
    <w:rsid w:val="00B26311"/>
    <w:rsid w:val="00B27108"/>
    <w:rsid w:val="00B42DB1"/>
    <w:rsid w:val="00B46B04"/>
    <w:rsid w:val="00B61391"/>
    <w:rsid w:val="00B854BA"/>
    <w:rsid w:val="00BC5F90"/>
    <w:rsid w:val="00BC767A"/>
    <w:rsid w:val="00BC7D19"/>
    <w:rsid w:val="00BD26A2"/>
    <w:rsid w:val="00BE091D"/>
    <w:rsid w:val="00BF144B"/>
    <w:rsid w:val="00BF436C"/>
    <w:rsid w:val="00BF5920"/>
    <w:rsid w:val="00C3304A"/>
    <w:rsid w:val="00C53FDD"/>
    <w:rsid w:val="00C63720"/>
    <w:rsid w:val="00C87471"/>
    <w:rsid w:val="00C90342"/>
    <w:rsid w:val="00CA35EF"/>
    <w:rsid w:val="00CA4FFB"/>
    <w:rsid w:val="00CB4821"/>
    <w:rsid w:val="00CC3B8B"/>
    <w:rsid w:val="00CD16E0"/>
    <w:rsid w:val="00CF5048"/>
    <w:rsid w:val="00CF6311"/>
    <w:rsid w:val="00D069BE"/>
    <w:rsid w:val="00D23D6C"/>
    <w:rsid w:val="00D27B66"/>
    <w:rsid w:val="00D366A8"/>
    <w:rsid w:val="00D37194"/>
    <w:rsid w:val="00D44849"/>
    <w:rsid w:val="00D504B1"/>
    <w:rsid w:val="00D66730"/>
    <w:rsid w:val="00D71F0D"/>
    <w:rsid w:val="00D80807"/>
    <w:rsid w:val="00D84970"/>
    <w:rsid w:val="00DA0DB4"/>
    <w:rsid w:val="00DA64DF"/>
    <w:rsid w:val="00DA7F5E"/>
    <w:rsid w:val="00DC3321"/>
    <w:rsid w:val="00DE4325"/>
    <w:rsid w:val="00DF490A"/>
    <w:rsid w:val="00E07A25"/>
    <w:rsid w:val="00E129C3"/>
    <w:rsid w:val="00E147A6"/>
    <w:rsid w:val="00E157E4"/>
    <w:rsid w:val="00E17D17"/>
    <w:rsid w:val="00E26A97"/>
    <w:rsid w:val="00E35B50"/>
    <w:rsid w:val="00E41306"/>
    <w:rsid w:val="00E4682F"/>
    <w:rsid w:val="00E53A27"/>
    <w:rsid w:val="00E56084"/>
    <w:rsid w:val="00E6096A"/>
    <w:rsid w:val="00E64205"/>
    <w:rsid w:val="00E66639"/>
    <w:rsid w:val="00E71583"/>
    <w:rsid w:val="00E741AD"/>
    <w:rsid w:val="00E86D89"/>
    <w:rsid w:val="00E87121"/>
    <w:rsid w:val="00E87377"/>
    <w:rsid w:val="00ED0F9B"/>
    <w:rsid w:val="00EF2A8B"/>
    <w:rsid w:val="00F00E84"/>
    <w:rsid w:val="00F16E13"/>
    <w:rsid w:val="00F20346"/>
    <w:rsid w:val="00F25B5A"/>
    <w:rsid w:val="00F37A14"/>
    <w:rsid w:val="00F5268C"/>
    <w:rsid w:val="00F664EF"/>
    <w:rsid w:val="00F74DCE"/>
    <w:rsid w:val="00F81BE1"/>
    <w:rsid w:val="00F81CA8"/>
    <w:rsid w:val="00FB568F"/>
    <w:rsid w:val="00FB60E1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21E6-2B93-4172-893A-69C7F695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rania</cp:lastModifiedBy>
  <cp:revision>23</cp:revision>
  <cp:lastPrinted>2018-02-13T08:38:00Z</cp:lastPrinted>
  <dcterms:created xsi:type="dcterms:W3CDTF">2016-10-11T07:31:00Z</dcterms:created>
  <dcterms:modified xsi:type="dcterms:W3CDTF">2018-02-13T08:41:00Z</dcterms:modified>
</cp:coreProperties>
</file>